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0" w:rsidRPr="00792540" w:rsidRDefault="00792540" w:rsidP="004F400C">
      <w:pPr>
        <w:spacing w:after="0" w:line="240" w:lineRule="auto"/>
        <w:jc w:val="center"/>
        <w:rPr>
          <w:rFonts w:ascii="Times New Roman" w:eastAsia="Times New Roman" w:hAnsi="Times New Roman" w:cs="Times New Roman"/>
          <w:b/>
          <w:kern w:val="0"/>
          <w:sz w:val="24"/>
          <w:szCs w:val="24"/>
          <w:lang w:eastAsia="ru-RU"/>
          <w14:ligatures w14:val="none"/>
        </w:rPr>
      </w:pPr>
      <w:r w:rsidRPr="00792540">
        <w:rPr>
          <w:rFonts w:ascii="Times New Roman" w:eastAsia="Times New Roman" w:hAnsi="Times New Roman" w:cs="Times New Roman"/>
          <w:b/>
          <w:kern w:val="0"/>
          <w:sz w:val="24"/>
          <w:szCs w:val="24"/>
          <w:lang w:eastAsia="ru-RU"/>
          <w14:ligatures w14:val="none"/>
        </w:rPr>
        <w:t xml:space="preserve">Аннотация к рабочей программе учебного предмета </w:t>
      </w:r>
    </w:p>
    <w:p w:rsidR="00B3176F" w:rsidRPr="00B3176F" w:rsidRDefault="00B3176F" w:rsidP="00B3176F">
      <w:pPr>
        <w:spacing w:after="0" w:line="240" w:lineRule="auto"/>
        <w:jc w:val="center"/>
        <w:rPr>
          <w:rFonts w:ascii="Times New Roman" w:eastAsia="Times New Roman" w:hAnsi="Times New Roman" w:cs="Times New Roman"/>
          <w:b/>
          <w:bCs/>
          <w:kern w:val="0"/>
          <w:sz w:val="24"/>
          <w:szCs w:val="24"/>
          <w:lang w:eastAsia="ru-RU"/>
          <w14:ligatures w14:val="none"/>
        </w:rPr>
      </w:pPr>
      <w:r w:rsidRPr="00B3176F">
        <w:rPr>
          <w:rFonts w:ascii="Times New Roman" w:eastAsia="Times New Roman" w:hAnsi="Times New Roman" w:cs="Times New Roman"/>
          <w:b/>
          <w:bCs/>
          <w:kern w:val="0"/>
          <w:sz w:val="24"/>
          <w:szCs w:val="24"/>
          <w:lang w:eastAsia="ru-RU"/>
          <w14:ligatures w14:val="none"/>
        </w:rPr>
        <w:t>«</w:t>
      </w:r>
      <w:r>
        <w:rPr>
          <w:rFonts w:ascii="Times New Roman" w:eastAsia="Times New Roman" w:hAnsi="Times New Roman" w:cs="Times New Roman"/>
          <w:b/>
          <w:bCs/>
          <w:kern w:val="0"/>
          <w:sz w:val="24"/>
          <w:szCs w:val="24"/>
          <w:lang w:eastAsia="ru-RU"/>
          <w14:ligatures w14:val="none"/>
        </w:rPr>
        <w:t>Русский язык</w:t>
      </w:r>
      <w:r w:rsidRPr="00B3176F">
        <w:rPr>
          <w:rFonts w:ascii="Times New Roman" w:eastAsia="Times New Roman" w:hAnsi="Times New Roman" w:cs="Times New Roman"/>
          <w:b/>
          <w:bCs/>
          <w:kern w:val="0"/>
          <w:sz w:val="24"/>
          <w:szCs w:val="24"/>
          <w:lang w:eastAsia="ru-RU"/>
          <w14:ligatures w14:val="none"/>
        </w:rPr>
        <w:t>. Базовый  уровень»</w:t>
      </w:r>
    </w:p>
    <w:p w:rsidR="00792540" w:rsidRPr="00792540" w:rsidRDefault="00792540" w:rsidP="004F400C">
      <w:pPr>
        <w:spacing w:after="0" w:line="240" w:lineRule="auto"/>
        <w:jc w:val="center"/>
        <w:rPr>
          <w:rFonts w:ascii="Times New Roman" w:eastAsia="Times New Roman" w:hAnsi="Times New Roman" w:cs="Times New Roman"/>
          <w:kern w:val="0"/>
          <w:sz w:val="24"/>
          <w:szCs w:val="24"/>
          <w:lang w:eastAsia="ru-RU"/>
          <w14:ligatures w14:val="none"/>
        </w:rPr>
      </w:pPr>
      <w:r w:rsidRPr="00792540">
        <w:rPr>
          <w:rFonts w:ascii="Times New Roman" w:eastAsia="Times New Roman" w:hAnsi="Times New Roman" w:cs="Times New Roman"/>
          <w:color w:val="000000"/>
          <w:kern w:val="0"/>
          <w:sz w:val="24"/>
          <w:szCs w:val="24"/>
          <w:lang w:eastAsia="ru-RU"/>
          <w14:ligatures w14:val="none"/>
        </w:rPr>
        <w:t xml:space="preserve">для обучающихся 10-11 классов </w:t>
      </w:r>
    </w:p>
    <w:p w:rsidR="00792540" w:rsidRPr="00792540" w:rsidRDefault="00792540" w:rsidP="00792540">
      <w:pPr>
        <w:spacing w:after="0" w:line="240" w:lineRule="auto"/>
        <w:jc w:val="center"/>
        <w:rPr>
          <w:rFonts w:ascii="Times New Roman" w:eastAsia="Times New Roman" w:hAnsi="Times New Roman" w:cs="Times New Roman"/>
          <w:b/>
          <w:kern w:val="0"/>
          <w:sz w:val="24"/>
          <w:szCs w:val="24"/>
          <w:lang w:eastAsia="ru-RU"/>
          <w14:ligatures w14:val="none"/>
        </w:rPr>
      </w:pPr>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bookmarkStart w:id="0" w:name="_Hlk146756171"/>
      <w:r w:rsidRPr="00B3176F">
        <w:rPr>
          <w:rFonts w:ascii="Times New Roman" w:eastAsia="Times New Roman" w:hAnsi="Times New Roman" w:cs="Times New Roman"/>
          <w:color w:val="000000"/>
          <w:kern w:val="0"/>
          <w:sz w:val="28"/>
          <w:lang w:eastAsia="ru-RU"/>
          <w14:ligatures w14:val="none"/>
        </w:rPr>
        <w:t>Программа учебного предмета разработана на основе федерального государственного образовательного стандарта среднего общего образования в соответствии с Федеральной рабочей программой учебного предмета, курса «Русский язык», включает пояснительную записку, содержание обучения, планируемые результаты освоения программы по русскому языку, тематическое планирование.</w:t>
      </w:r>
    </w:p>
    <w:bookmarkEnd w:id="0"/>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176F">
        <w:rPr>
          <w:rFonts w:ascii="Times New Roman" w:eastAsia="Times New Roman" w:hAnsi="Times New Roman" w:cs="Times New Roman"/>
          <w:color w:val="000000"/>
          <w:kern w:val="0"/>
          <w:sz w:val="28"/>
          <w:lang w:eastAsia="ru-RU"/>
          <w14:ligatures w14:val="none"/>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176F">
        <w:rPr>
          <w:rFonts w:ascii="Times New Roman" w:eastAsia="Times New Roman" w:hAnsi="Times New Roman" w:cs="Times New Roman"/>
          <w:color w:val="000000"/>
          <w:kern w:val="0"/>
          <w:sz w:val="28"/>
          <w:lang w:eastAsia="ru-RU"/>
          <w14:ligatures w14:val="none"/>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176F">
        <w:rPr>
          <w:rFonts w:ascii="Times New Roman" w:eastAsia="Times New Roman" w:hAnsi="Times New Roman" w:cs="Times New Roman"/>
          <w:color w:val="000000"/>
          <w:kern w:val="0"/>
          <w:sz w:val="28"/>
          <w:lang w:eastAsia="ru-RU"/>
          <w14:ligatures w14:val="none"/>
        </w:rPr>
        <w:t xml:space="preserve">Планируемые результаты освоения программы по русскому языку включают личностные, </w:t>
      </w:r>
      <w:proofErr w:type="spellStart"/>
      <w:r w:rsidRPr="00B3176F">
        <w:rPr>
          <w:rFonts w:ascii="Times New Roman" w:eastAsia="Times New Roman" w:hAnsi="Times New Roman" w:cs="Times New Roman"/>
          <w:color w:val="000000"/>
          <w:kern w:val="0"/>
          <w:sz w:val="28"/>
          <w:lang w:eastAsia="ru-RU"/>
          <w14:ligatures w14:val="none"/>
        </w:rPr>
        <w:t>метапредметные</w:t>
      </w:r>
      <w:proofErr w:type="spellEnd"/>
      <w:r w:rsidRPr="00B3176F">
        <w:rPr>
          <w:rFonts w:ascii="Times New Roman" w:eastAsia="Times New Roman" w:hAnsi="Times New Roman" w:cs="Times New Roman"/>
          <w:color w:val="000000"/>
          <w:kern w:val="0"/>
          <w:sz w:val="28"/>
          <w:lang w:eastAsia="ru-RU"/>
          <w14:ligatures w14:val="none"/>
        </w:rPr>
        <w:t xml:space="preserve">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176F">
        <w:rPr>
          <w:rFonts w:ascii="Times New Roman" w:eastAsia="Times New Roman" w:hAnsi="Times New Roman" w:cs="Times New Roman"/>
          <w:color w:val="000000"/>
          <w:kern w:val="0"/>
          <w:sz w:val="28"/>
          <w:lang w:eastAsia="ru-RU"/>
          <w14:ligatures w14:val="none"/>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176F">
        <w:rPr>
          <w:rFonts w:ascii="Times New Roman" w:eastAsia="Times New Roman" w:hAnsi="Times New Roman" w:cs="Times New Roman"/>
          <w:color w:val="000000"/>
          <w:kern w:val="0"/>
          <w:sz w:val="28"/>
          <w:lang w:eastAsia="ru-RU"/>
          <w14:ligatures w14:val="none"/>
        </w:rPr>
        <w:t xml:space="preserve">Изучение русского языка способствует усвоению </w:t>
      </w:r>
      <w:proofErr w:type="gramStart"/>
      <w:r w:rsidRPr="00B3176F">
        <w:rPr>
          <w:rFonts w:ascii="Times New Roman" w:eastAsia="Times New Roman" w:hAnsi="Times New Roman" w:cs="Times New Roman"/>
          <w:color w:val="000000"/>
          <w:kern w:val="0"/>
          <w:sz w:val="28"/>
          <w:lang w:eastAsia="ru-RU"/>
          <w14:ligatures w14:val="none"/>
        </w:rPr>
        <w:t>обучающимися</w:t>
      </w:r>
      <w:proofErr w:type="gramEnd"/>
      <w:r w:rsidRPr="00B3176F">
        <w:rPr>
          <w:rFonts w:ascii="Times New Roman" w:eastAsia="Times New Roman" w:hAnsi="Times New Roman" w:cs="Times New Roman"/>
          <w:color w:val="000000"/>
          <w:kern w:val="0"/>
          <w:sz w:val="28"/>
          <w:lang w:eastAsia="ru-RU"/>
          <w14:ligatures w14:val="none"/>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176F">
        <w:rPr>
          <w:rFonts w:ascii="Times New Roman" w:eastAsia="Times New Roman" w:hAnsi="Times New Roman" w:cs="Times New Roman"/>
          <w:color w:val="000000"/>
          <w:kern w:val="0"/>
          <w:sz w:val="28"/>
          <w:lang w:eastAsia="ru-RU"/>
          <w14:ligatures w14:val="none"/>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освоения других учебных предметов, на процессы формирования универсальных интеллектуальных умений, навыков самоорганизации и самоконтроля.</w:t>
      </w:r>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176F">
        <w:rPr>
          <w:rFonts w:ascii="Times New Roman" w:eastAsia="Times New Roman" w:hAnsi="Times New Roman" w:cs="Times New Roman"/>
          <w:color w:val="000000"/>
          <w:kern w:val="0"/>
          <w:sz w:val="28"/>
          <w:lang w:eastAsia="ru-RU"/>
          <w14:ligatures w14:val="none"/>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B3176F">
        <w:rPr>
          <w:rFonts w:ascii="Times New Roman" w:eastAsia="Times New Roman" w:hAnsi="Times New Roman" w:cs="Times New Roman"/>
          <w:color w:val="000000"/>
          <w:kern w:val="0"/>
          <w:sz w:val="28"/>
          <w:lang w:eastAsia="ru-RU"/>
          <w14:ligatures w14:val="none"/>
        </w:rPr>
        <w:lastRenderedPageBreak/>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w:t>
      </w:r>
      <w:proofErr w:type="gramEnd"/>
      <w:r w:rsidRPr="00B3176F">
        <w:rPr>
          <w:rFonts w:ascii="Times New Roman" w:eastAsia="Times New Roman" w:hAnsi="Times New Roman" w:cs="Times New Roman"/>
          <w:color w:val="000000"/>
          <w:kern w:val="0"/>
          <w:sz w:val="28"/>
          <w:lang w:eastAsia="ru-RU"/>
          <w14:ligatures w14:val="none"/>
        </w:rPr>
        <w:t xml:space="preserve"> языка.</w:t>
      </w:r>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B3176F">
        <w:rPr>
          <w:rFonts w:ascii="Times New Roman" w:eastAsia="Times New Roman" w:hAnsi="Times New Roman" w:cs="Times New Roman"/>
          <w:color w:val="000000"/>
          <w:kern w:val="0"/>
          <w:sz w:val="28"/>
          <w:lang w:eastAsia="ru-RU"/>
          <w14:ligatures w14:val="none"/>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B3176F">
        <w:rPr>
          <w:rFonts w:ascii="Times New Roman" w:eastAsia="Times New Roman" w:hAnsi="Times New Roman" w:cs="Times New Roman"/>
          <w:color w:val="000000"/>
          <w:kern w:val="0"/>
          <w:sz w:val="28"/>
          <w:lang w:eastAsia="ru-RU"/>
          <w14:ligatures w14:val="none"/>
        </w:rPr>
        <w:t xml:space="preserve">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B3176F">
        <w:rPr>
          <w:rFonts w:ascii="Times New Roman" w:eastAsia="Times New Roman" w:hAnsi="Times New Roman" w:cs="Times New Roman"/>
          <w:color w:val="000000"/>
          <w:kern w:val="0"/>
          <w:sz w:val="28"/>
          <w:lang w:eastAsia="ru-RU"/>
          <w14:ligatures w14:val="none"/>
        </w:rPr>
        <w:t>инфографика</w:t>
      </w:r>
      <w:proofErr w:type="spellEnd"/>
      <w:r w:rsidRPr="00B3176F">
        <w:rPr>
          <w:rFonts w:ascii="Times New Roman" w:eastAsia="Times New Roman" w:hAnsi="Times New Roman" w:cs="Times New Roman"/>
          <w:color w:val="000000"/>
          <w:kern w:val="0"/>
          <w:sz w:val="28"/>
          <w:lang w:eastAsia="ru-RU"/>
          <w14:ligatures w14:val="none"/>
        </w:rPr>
        <w:t xml:space="preserve"> и другие) для их понимания, сжатия, трансформации, интерпретации и использования в практической деятельности.</w:t>
      </w:r>
      <w:proofErr w:type="gramEnd"/>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B3176F">
        <w:rPr>
          <w:rFonts w:ascii="Times New Roman" w:eastAsia="Times New Roman" w:hAnsi="Times New Roman" w:cs="Times New Roman"/>
          <w:color w:val="000000"/>
          <w:kern w:val="0"/>
          <w:sz w:val="28"/>
          <w:lang w:eastAsia="ru-RU"/>
          <w14:ligatures w14:val="none"/>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B3176F">
        <w:rPr>
          <w:rFonts w:ascii="Times New Roman" w:eastAsia="Times New Roman" w:hAnsi="Times New Roman" w:cs="Times New Roman"/>
          <w:color w:val="000000"/>
          <w:kern w:val="0"/>
          <w:sz w:val="28"/>
          <w:lang w:eastAsia="ru-RU"/>
          <w14:ligatures w14:val="none"/>
        </w:rPr>
        <w:t>инфографика</w:t>
      </w:r>
      <w:proofErr w:type="spellEnd"/>
      <w:r w:rsidRPr="00B3176F">
        <w:rPr>
          <w:rFonts w:ascii="Times New Roman" w:eastAsia="Times New Roman" w:hAnsi="Times New Roman" w:cs="Times New Roman"/>
          <w:color w:val="000000"/>
          <w:kern w:val="0"/>
          <w:sz w:val="28"/>
          <w:lang w:eastAsia="ru-RU"/>
          <w14:ligatures w14:val="none"/>
        </w:rPr>
        <w:t xml:space="preserve"> и другие).</w:t>
      </w:r>
      <w:proofErr w:type="gramEnd"/>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176F">
        <w:rPr>
          <w:rFonts w:ascii="Times New Roman" w:eastAsia="Times New Roman" w:hAnsi="Times New Roman" w:cs="Times New Roman"/>
          <w:color w:val="000000"/>
          <w:kern w:val="0"/>
          <w:sz w:val="28"/>
          <w:lang w:eastAsia="ru-RU"/>
          <w14:ligatures w14:val="none"/>
        </w:rPr>
        <w:t>В содержании программы по русскому языку выделяются три сквозные линии:</w:t>
      </w:r>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176F">
        <w:rPr>
          <w:rFonts w:ascii="Times New Roman" w:eastAsia="Times New Roman" w:hAnsi="Times New Roman" w:cs="Times New Roman"/>
          <w:color w:val="000000"/>
          <w:kern w:val="0"/>
          <w:sz w:val="28"/>
          <w:lang w:eastAsia="ru-RU"/>
          <w14:ligatures w14:val="none"/>
        </w:rPr>
        <w:t>«Язык и речь. Культура речи», «Речь. Речевое общение. Текст», «Функциональная стилистика. Культура речи».</w:t>
      </w:r>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bookmarkStart w:id="1" w:name="_GoBack"/>
      <w:bookmarkEnd w:id="1"/>
      <w:r w:rsidRPr="00B3176F">
        <w:rPr>
          <w:rFonts w:ascii="Times New Roman" w:eastAsia="Times New Roman" w:hAnsi="Times New Roman" w:cs="Times New Roman"/>
          <w:color w:val="000000"/>
          <w:kern w:val="0"/>
          <w:sz w:val="28"/>
          <w:lang w:eastAsia="ru-RU"/>
          <w14:ligatures w14:val="none"/>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176F">
        <w:rPr>
          <w:rFonts w:ascii="Times New Roman" w:eastAsia="Times New Roman" w:hAnsi="Times New Roman" w:cs="Times New Roman"/>
          <w:color w:val="000000"/>
          <w:kern w:val="0"/>
          <w:sz w:val="28"/>
          <w:lang w:eastAsia="ru-RU"/>
          <w14:ligatures w14:val="none"/>
        </w:rPr>
        <w:t>Изучение русского языка направлено на достижение следующих целей: осознание и проявление общероссийской гражданственности, патриотизма,</w:t>
      </w:r>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B3176F">
        <w:rPr>
          <w:rFonts w:ascii="Times New Roman" w:eastAsia="Times New Roman" w:hAnsi="Times New Roman" w:cs="Times New Roman"/>
          <w:color w:val="000000"/>
          <w:kern w:val="0"/>
          <w:sz w:val="28"/>
          <w:lang w:eastAsia="ru-RU"/>
          <w14:ligatures w14:val="none"/>
        </w:rPr>
        <w:t xml:space="preserve">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w:t>
      </w:r>
      <w:r w:rsidRPr="00B3176F">
        <w:rPr>
          <w:rFonts w:ascii="Times New Roman" w:eastAsia="Times New Roman" w:hAnsi="Times New Roman" w:cs="Times New Roman"/>
          <w:color w:val="000000"/>
          <w:kern w:val="0"/>
          <w:sz w:val="28"/>
          <w:lang w:eastAsia="ru-RU"/>
          <w14:ligatures w14:val="none"/>
        </w:rPr>
        <w:lastRenderedPageBreak/>
        <w:t>отражении в русском языке традиционных российских духовно-нравственных ценностей;</w:t>
      </w:r>
      <w:proofErr w:type="gramEnd"/>
      <w:r w:rsidRPr="00B3176F">
        <w:rPr>
          <w:rFonts w:ascii="Times New Roman" w:eastAsia="Times New Roman" w:hAnsi="Times New Roman" w:cs="Times New Roman"/>
          <w:color w:val="000000"/>
          <w:kern w:val="0"/>
          <w:sz w:val="28"/>
          <w:lang w:eastAsia="ru-RU"/>
          <w14:ligatures w14:val="none"/>
        </w:rPr>
        <w:t xml:space="preserve"> формирование ценностного отношения к русскому языку;</w:t>
      </w:r>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176F">
        <w:rPr>
          <w:rFonts w:ascii="Times New Roman" w:eastAsia="Times New Roman" w:hAnsi="Times New Roman" w:cs="Times New Roman"/>
          <w:color w:val="000000"/>
          <w:kern w:val="0"/>
          <w:sz w:val="28"/>
          <w:lang w:eastAsia="ru-RU"/>
          <w14:ligatures w14:val="none"/>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176F">
        <w:rPr>
          <w:rFonts w:ascii="Times New Roman" w:eastAsia="Times New Roman" w:hAnsi="Times New Roman" w:cs="Times New Roman"/>
          <w:color w:val="000000"/>
          <w:kern w:val="0"/>
          <w:sz w:val="28"/>
          <w:lang w:eastAsia="ru-RU"/>
          <w14:ligatures w14:val="none"/>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176F">
        <w:rPr>
          <w:rFonts w:ascii="Times New Roman" w:eastAsia="Times New Roman" w:hAnsi="Times New Roman" w:cs="Times New Roman"/>
          <w:color w:val="000000"/>
          <w:kern w:val="0"/>
          <w:sz w:val="28"/>
          <w:lang w:eastAsia="ru-RU"/>
          <w14:ligatures w14:val="none"/>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B3176F">
        <w:rPr>
          <w:rFonts w:ascii="Times New Roman" w:eastAsia="Times New Roman" w:hAnsi="Times New Roman" w:cs="Times New Roman"/>
          <w:color w:val="000000"/>
          <w:kern w:val="0"/>
          <w:sz w:val="28"/>
          <w:lang w:eastAsia="ru-RU"/>
          <w14:ligatures w14:val="none"/>
        </w:rPr>
        <w:t>инфографика</w:t>
      </w:r>
      <w:proofErr w:type="spellEnd"/>
      <w:r w:rsidRPr="00B3176F">
        <w:rPr>
          <w:rFonts w:ascii="Times New Roman" w:eastAsia="Times New Roman" w:hAnsi="Times New Roman" w:cs="Times New Roman"/>
          <w:color w:val="000000"/>
          <w:kern w:val="0"/>
          <w:sz w:val="28"/>
          <w:lang w:eastAsia="ru-RU"/>
          <w14:ligatures w14:val="none"/>
        </w:rPr>
        <w:t xml:space="preserve">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176F">
        <w:rPr>
          <w:rFonts w:ascii="Times New Roman" w:eastAsia="Times New Roman" w:hAnsi="Times New Roman" w:cs="Times New Roman"/>
          <w:color w:val="000000"/>
          <w:kern w:val="0"/>
          <w:sz w:val="28"/>
          <w:lang w:eastAsia="ru-RU"/>
          <w14:ligatures w14:val="none"/>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176F">
        <w:rPr>
          <w:rFonts w:ascii="Times New Roman" w:eastAsia="Times New Roman" w:hAnsi="Times New Roman" w:cs="Times New Roman"/>
          <w:color w:val="000000"/>
          <w:kern w:val="0"/>
          <w:sz w:val="28"/>
          <w:lang w:eastAsia="ru-RU"/>
          <w14:ligatures w14:val="none"/>
        </w:rPr>
        <w:t>обеспечение</w:t>
      </w:r>
      <w:r w:rsidRPr="00B3176F">
        <w:rPr>
          <w:rFonts w:ascii="Times New Roman" w:eastAsia="Times New Roman" w:hAnsi="Times New Roman" w:cs="Times New Roman"/>
          <w:color w:val="000000"/>
          <w:kern w:val="0"/>
          <w:sz w:val="28"/>
          <w:lang w:eastAsia="ru-RU"/>
          <w14:ligatures w14:val="none"/>
        </w:rPr>
        <w:tab/>
        <w:t>поддержки</w:t>
      </w:r>
      <w:r w:rsidRPr="00B3176F">
        <w:rPr>
          <w:rFonts w:ascii="Times New Roman" w:eastAsia="Times New Roman" w:hAnsi="Times New Roman" w:cs="Times New Roman"/>
          <w:color w:val="000000"/>
          <w:kern w:val="0"/>
          <w:sz w:val="28"/>
          <w:lang w:eastAsia="ru-RU"/>
          <w14:ligatures w14:val="none"/>
        </w:rPr>
        <w:tab/>
        <w:t>русского</w:t>
      </w:r>
      <w:r w:rsidRPr="00B3176F">
        <w:rPr>
          <w:rFonts w:ascii="Times New Roman" w:eastAsia="Times New Roman" w:hAnsi="Times New Roman" w:cs="Times New Roman"/>
          <w:color w:val="000000"/>
          <w:kern w:val="0"/>
          <w:sz w:val="28"/>
          <w:lang w:eastAsia="ru-RU"/>
          <w14:ligatures w14:val="none"/>
        </w:rPr>
        <w:tab/>
        <w:t>языка</w:t>
      </w:r>
      <w:r w:rsidRPr="00B3176F">
        <w:rPr>
          <w:rFonts w:ascii="Times New Roman" w:eastAsia="Times New Roman" w:hAnsi="Times New Roman" w:cs="Times New Roman"/>
          <w:color w:val="000000"/>
          <w:kern w:val="0"/>
          <w:sz w:val="28"/>
          <w:lang w:eastAsia="ru-RU"/>
          <w14:ligatures w14:val="none"/>
        </w:rPr>
        <w:tab/>
        <w:t>как</w:t>
      </w:r>
      <w:r w:rsidRPr="00B3176F">
        <w:rPr>
          <w:rFonts w:ascii="Times New Roman" w:eastAsia="Times New Roman" w:hAnsi="Times New Roman" w:cs="Times New Roman"/>
          <w:color w:val="000000"/>
          <w:kern w:val="0"/>
          <w:sz w:val="28"/>
          <w:lang w:eastAsia="ru-RU"/>
          <w14:ligatures w14:val="none"/>
        </w:rPr>
        <w:tab/>
        <w:t>государственного</w:t>
      </w:r>
      <w:r w:rsidRPr="00B3176F">
        <w:rPr>
          <w:rFonts w:ascii="Times New Roman" w:eastAsia="Times New Roman" w:hAnsi="Times New Roman" w:cs="Times New Roman"/>
          <w:color w:val="000000"/>
          <w:kern w:val="0"/>
          <w:sz w:val="28"/>
          <w:lang w:eastAsia="ru-RU"/>
          <w14:ligatures w14:val="none"/>
        </w:rPr>
        <w:tab/>
        <w:t>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176F">
        <w:rPr>
          <w:rFonts w:ascii="Times New Roman" w:eastAsia="Times New Roman" w:hAnsi="Times New Roman" w:cs="Times New Roman"/>
          <w:color w:val="000000"/>
          <w:kern w:val="0"/>
          <w:sz w:val="28"/>
          <w:lang w:eastAsia="ru-RU"/>
          <w14:ligatures w14:val="none"/>
        </w:rPr>
        <w:t>В соответствии с ФГОС СОО предмет «Русский язык» является обязательным для изучения на данном уровне образования. Общее число часов, рекомендованных для изучения русского языка, – 136 часов: в 10 классе – 68 часов (2 часа в неделю), в 11 классе – 68 часа (2 часа в неделю</w:t>
      </w:r>
      <w:bookmarkStart w:id="2" w:name="_bookmark1"/>
      <w:bookmarkEnd w:id="2"/>
      <w:r w:rsidRPr="00B3176F">
        <w:rPr>
          <w:rFonts w:ascii="Times New Roman" w:eastAsia="Times New Roman" w:hAnsi="Times New Roman" w:cs="Times New Roman"/>
          <w:color w:val="000000"/>
          <w:kern w:val="0"/>
          <w:sz w:val="28"/>
          <w:lang w:eastAsia="ru-RU"/>
          <w14:ligatures w14:val="none"/>
        </w:rPr>
        <w:t>).</w:t>
      </w:r>
    </w:p>
    <w:p w:rsidR="00B3176F" w:rsidRPr="00B3176F" w:rsidRDefault="00B3176F" w:rsidP="00B3176F">
      <w:pPr>
        <w:spacing w:after="0" w:line="264" w:lineRule="auto"/>
        <w:ind w:firstLine="600"/>
        <w:jc w:val="both"/>
        <w:rPr>
          <w:rFonts w:ascii="Times New Roman" w:eastAsia="Times New Roman" w:hAnsi="Times New Roman" w:cs="Times New Roman"/>
          <w:color w:val="000000"/>
          <w:kern w:val="0"/>
          <w:sz w:val="28"/>
          <w:lang w:eastAsia="ru-RU"/>
          <w14:ligatures w14:val="none"/>
        </w:rPr>
      </w:pPr>
    </w:p>
    <w:p w:rsidR="009B0AD7" w:rsidRDefault="009B0AD7" w:rsidP="00A90721">
      <w:pPr>
        <w:spacing w:after="0" w:line="264" w:lineRule="auto"/>
        <w:ind w:firstLine="600"/>
        <w:jc w:val="both"/>
      </w:pPr>
    </w:p>
    <w:sectPr w:rsidR="009B0AD7" w:rsidSect="0050671C">
      <w:headerReference w:type="default" r:id="rId8"/>
      <w:footerReference w:type="default" r:id="rId9"/>
      <w:pgSz w:w="11910" w:h="16850"/>
      <w:pgMar w:top="1140" w:right="680" w:bottom="940" w:left="980" w:header="710" w:footer="7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CC7" w:rsidRDefault="00AC3CC7">
      <w:pPr>
        <w:spacing w:after="0" w:line="240" w:lineRule="auto"/>
      </w:pPr>
      <w:r>
        <w:separator/>
      </w:r>
    </w:p>
  </w:endnote>
  <w:endnote w:type="continuationSeparator" w:id="0">
    <w:p w:rsidR="00AC3CC7" w:rsidRDefault="00AC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AC3CC7">
    <w:pPr>
      <w:pStyle w:val="afc"/>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CC7" w:rsidRDefault="00AC3CC7">
      <w:pPr>
        <w:spacing w:after="0" w:line="240" w:lineRule="auto"/>
      </w:pPr>
      <w:r>
        <w:separator/>
      </w:r>
    </w:p>
  </w:footnote>
  <w:footnote w:type="continuationSeparator" w:id="0">
    <w:p w:rsidR="00AC3CC7" w:rsidRDefault="00AC3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AC3CC7">
    <w:pPr>
      <w:pStyle w:val="afc"/>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5E34C3"/>
    <w:multiLevelType w:val="hybridMultilevel"/>
    <w:tmpl w:val="9B98A25E"/>
    <w:lvl w:ilvl="0" w:tplc="6344BDE8">
      <w:numFmt w:val="bullet"/>
      <w:lvlText w:val="–"/>
      <w:lvlJc w:val="left"/>
      <w:pPr>
        <w:ind w:left="110" w:hanging="281"/>
      </w:pPr>
      <w:rPr>
        <w:rFonts w:ascii="Times New Roman" w:eastAsia="Times New Roman" w:hAnsi="Times New Roman" w:cs="Times New Roman" w:hint="default"/>
        <w:w w:val="100"/>
        <w:sz w:val="28"/>
        <w:szCs w:val="28"/>
        <w:lang w:val="ru-RU" w:eastAsia="en-US" w:bidi="ar-SA"/>
      </w:rPr>
    </w:lvl>
    <w:lvl w:ilvl="1" w:tplc="241252E8">
      <w:numFmt w:val="bullet"/>
      <w:lvlText w:val="•"/>
      <w:lvlJc w:val="left"/>
      <w:pPr>
        <w:ind w:left="1122" w:hanging="281"/>
      </w:pPr>
      <w:rPr>
        <w:rFonts w:hint="default"/>
        <w:lang w:val="ru-RU" w:eastAsia="en-US" w:bidi="ar-SA"/>
      </w:rPr>
    </w:lvl>
    <w:lvl w:ilvl="2" w:tplc="17080BFE">
      <w:numFmt w:val="bullet"/>
      <w:lvlText w:val="•"/>
      <w:lvlJc w:val="left"/>
      <w:pPr>
        <w:ind w:left="2125" w:hanging="281"/>
      </w:pPr>
      <w:rPr>
        <w:rFonts w:hint="default"/>
        <w:lang w:val="ru-RU" w:eastAsia="en-US" w:bidi="ar-SA"/>
      </w:rPr>
    </w:lvl>
    <w:lvl w:ilvl="3" w:tplc="670EFFF0">
      <w:numFmt w:val="bullet"/>
      <w:lvlText w:val="•"/>
      <w:lvlJc w:val="left"/>
      <w:pPr>
        <w:ind w:left="3128" w:hanging="281"/>
      </w:pPr>
      <w:rPr>
        <w:rFonts w:hint="default"/>
        <w:lang w:val="ru-RU" w:eastAsia="en-US" w:bidi="ar-SA"/>
      </w:rPr>
    </w:lvl>
    <w:lvl w:ilvl="4" w:tplc="58AE8CC2">
      <w:numFmt w:val="bullet"/>
      <w:lvlText w:val="•"/>
      <w:lvlJc w:val="left"/>
      <w:pPr>
        <w:ind w:left="4131" w:hanging="281"/>
      </w:pPr>
      <w:rPr>
        <w:rFonts w:hint="default"/>
        <w:lang w:val="ru-RU" w:eastAsia="en-US" w:bidi="ar-SA"/>
      </w:rPr>
    </w:lvl>
    <w:lvl w:ilvl="5" w:tplc="5D52A114">
      <w:numFmt w:val="bullet"/>
      <w:lvlText w:val="•"/>
      <w:lvlJc w:val="left"/>
      <w:pPr>
        <w:ind w:left="5134" w:hanging="281"/>
      </w:pPr>
      <w:rPr>
        <w:rFonts w:hint="default"/>
        <w:lang w:val="ru-RU" w:eastAsia="en-US" w:bidi="ar-SA"/>
      </w:rPr>
    </w:lvl>
    <w:lvl w:ilvl="6" w:tplc="06C28454">
      <w:numFmt w:val="bullet"/>
      <w:lvlText w:val="•"/>
      <w:lvlJc w:val="left"/>
      <w:pPr>
        <w:ind w:left="6137" w:hanging="281"/>
      </w:pPr>
      <w:rPr>
        <w:rFonts w:hint="default"/>
        <w:lang w:val="ru-RU" w:eastAsia="en-US" w:bidi="ar-SA"/>
      </w:rPr>
    </w:lvl>
    <w:lvl w:ilvl="7" w:tplc="1EC02E12">
      <w:numFmt w:val="bullet"/>
      <w:lvlText w:val="•"/>
      <w:lvlJc w:val="left"/>
      <w:pPr>
        <w:ind w:left="7140" w:hanging="281"/>
      </w:pPr>
      <w:rPr>
        <w:rFonts w:hint="default"/>
        <w:lang w:val="ru-RU" w:eastAsia="en-US" w:bidi="ar-SA"/>
      </w:rPr>
    </w:lvl>
    <w:lvl w:ilvl="8" w:tplc="B240DFC8">
      <w:numFmt w:val="bullet"/>
      <w:lvlText w:val="•"/>
      <w:lvlJc w:val="left"/>
      <w:pPr>
        <w:ind w:left="8143" w:hanging="281"/>
      </w:pPr>
      <w:rPr>
        <w:rFonts w:hint="default"/>
        <w:lang w:val="ru-RU" w:eastAsia="en-US" w:bidi="ar-SA"/>
      </w:rPr>
    </w:lvl>
  </w:abstractNum>
  <w:abstractNum w:abstractNumId="2">
    <w:nsid w:val="0D6928B6"/>
    <w:multiLevelType w:val="multilevel"/>
    <w:tmpl w:val="AD4A7F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6C29D4"/>
    <w:multiLevelType w:val="multilevel"/>
    <w:tmpl w:val="76064980"/>
    <w:lvl w:ilvl="0">
      <w:start w:val="1"/>
      <w:numFmt w:val="decimal"/>
      <w:pStyle w:val="a0"/>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592A5A"/>
    <w:multiLevelType w:val="hybridMultilevel"/>
    <w:tmpl w:val="9374611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8">
    <w:nsid w:val="43025F00"/>
    <w:multiLevelType w:val="multilevel"/>
    <w:tmpl w:val="B5589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426464"/>
    <w:multiLevelType w:val="hybridMultilevel"/>
    <w:tmpl w:val="23B8C052"/>
    <w:lvl w:ilvl="0" w:tplc="7DD6088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58DC2EA6"/>
    <w:multiLevelType w:val="hybridMultilevel"/>
    <w:tmpl w:val="223E1CE2"/>
    <w:lvl w:ilvl="0" w:tplc="6EE851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B894DF2"/>
    <w:multiLevelType w:val="multilevel"/>
    <w:tmpl w:val="120C9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0A2AE4"/>
    <w:multiLevelType w:val="multilevel"/>
    <w:tmpl w:val="2C88C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5237CD"/>
    <w:multiLevelType w:val="hybridMultilevel"/>
    <w:tmpl w:val="169CD4EA"/>
    <w:lvl w:ilvl="0" w:tplc="BF164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num>
  <w:num w:numId="2">
    <w:abstractNumId w:val="4"/>
  </w:num>
  <w:num w:numId="3">
    <w:abstractNumId w:val="13"/>
  </w:num>
  <w:num w:numId="4">
    <w:abstractNumId w:val="3"/>
  </w:num>
  <w:num w:numId="5">
    <w:abstractNumId w:val="5"/>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lvlOverride w:ilvl="0">
      <w:startOverride w:val="1"/>
    </w:lvlOverride>
  </w:num>
  <w:num w:numId="10">
    <w:abstractNumId w:val="4"/>
  </w:num>
  <w:num w:numId="11">
    <w:abstractNumId w:val="13"/>
  </w:num>
  <w:num w:numId="12">
    <w:abstractNumId w:val="3"/>
  </w:num>
  <w:num w:numId="13">
    <w:abstractNumId w:val="5"/>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7"/>
  </w:num>
  <w:num w:numId="19">
    <w:abstractNumId w:val="2"/>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36"/>
    <w:rsid w:val="000020E5"/>
    <w:rsid w:val="000F4DF6"/>
    <w:rsid w:val="00280C30"/>
    <w:rsid w:val="004F400C"/>
    <w:rsid w:val="0050671C"/>
    <w:rsid w:val="00575436"/>
    <w:rsid w:val="006E0C6A"/>
    <w:rsid w:val="006E2828"/>
    <w:rsid w:val="00792540"/>
    <w:rsid w:val="00823135"/>
    <w:rsid w:val="009B0AD7"/>
    <w:rsid w:val="00A90721"/>
    <w:rsid w:val="00A912C1"/>
    <w:rsid w:val="00AC3CC7"/>
    <w:rsid w:val="00B3176F"/>
    <w:rsid w:val="00DC441D"/>
    <w:rsid w:val="00F02317"/>
    <w:rsid w:val="00FA3A9F"/>
    <w:rsid w:val="00FB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 w:type="paragraph" w:styleId="afff0">
    <w:name w:val="header"/>
    <w:basedOn w:val="a1"/>
    <w:link w:val="afff1"/>
    <w:uiPriority w:val="99"/>
    <w:unhideWhenUsed/>
    <w:rsid w:val="00B3176F"/>
    <w:pPr>
      <w:tabs>
        <w:tab w:val="center" w:pos="4677"/>
        <w:tab w:val="right" w:pos="9355"/>
      </w:tabs>
      <w:spacing w:after="0" w:line="240" w:lineRule="auto"/>
    </w:pPr>
  </w:style>
  <w:style w:type="character" w:customStyle="1" w:styleId="afff1">
    <w:name w:val="Верхний колонтитул Знак"/>
    <w:basedOn w:val="a2"/>
    <w:link w:val="afff0"/>
    <w:uiPriority w:val="99"/>
    <w:rsid w:val="00B3176F"/>
  </w:style>
  <w:style w:type="paragraph" w:styleId="afff2">
    <w:name w:val="footer"/>
    <w:basedOn w:val="a1"/>
    <w:link w:val="afff3"/>
    <w:uiPriority w:val="99"/>
    <w:unhideWhenUsed/>
    <w:rsid w:val="00B3176F"/>
    <w:pPr>
      <w:tabs>
        <w:tab w:val="center" w:pos="4677"/>
        <w:tab w:val="right" w:pos="9355"/>
      </w:tabs>
      <w:spacing w:after="0" w:line="240" w:lineRule="auto"/>
    </w:pPr>
  </w:style>
  <w:style w:type="character" w:customStyle="1" w:styleId="afff3">
    <w:name w:val="Нижний колонтитул Знак"/>
    <w:basedOn w:val="a2"/>
    <w:link w:val="afff2"/>
    <w:uiPriority w:val="99"/>
    <w:rsid w:val="00B31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 w:type="paragraph" w:styleId="afff0">
    <w:name w:val="header"/>
    <w:basedOn w:val="a1"/>
    <w:link w:val="afff1"/>
    <w:uiPriority w:val="99"/>
    <w:unhideWhenUsed/>
    <w:rsid w:val="00B3176F"/>
    <w:pPr>
      <w:tabs>
        <w:tab w:val="center" w:pos="4677"/>
        <w:tab w:val="right" w:pos="9355"/>
      </w:tabs>
      <w:spacing w:after="0" w:line="240" w:lineRule="auto"/>
    </w:pPr>
  </w:style>
  <w:style w:type="character" w:customStyle="1" w:styleId="afff1">
    <w:name w:val="Верхний колонтитул Знак"/>
    <w:basedOn w:val="a2"/>
    <w:link w:val="afff0"/>
    <w:uiPriority w:val="99"/>
    <w:rsid w:val="00B3176F"/>
  </w:style>
  <w:style w:type="paragraph" w:styleId="afff2">
    <w:name w:val="footer"/>
    <w:basedOn w:val="a1"/>
    <w:link w:val="afff3"/>
    <w:uiPriority w:val="99"/>
    <w:unhideWhenUsed/>
    <w:rsid w:val="00B3176F"/>
    <w:pPr>
      <w:tabs>
        <w:tab w:val="center" w:pos="4677"/>
        <w:tab w:val="right" w:pos="9355"/>
      </w:tabs>
      <w:spacing w:after="0" w:line="240" w:lineRule="auto"/>
    </w:pPr>
  </w:style>
  <w:style w:type="character" w:customStyle="1" w:styleId="afff3">
    <w:name w:val="Нижний колонтитул Знак"/>
    <w:basedOn w:val="a2"/>
    <w:link w:val="afff2"/>
    <w:uiPriority w:val="99"/>
    <w:rsid w:val="00B3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2023-10-31T13:09:00Z</dcterms:created>
  <dcterms:modified xsi:type="dcterms:W3CDTF">2023-10-31T13:09:00Z</dcterms:modified>
</cp:coreProperties>
</file>