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81B" w:rsidRDefault="00D455D8">
      <w:pPr>
        <w:widowControl w:val="0"/>
        <w:tabs>
          <w:tab w:val="left" w:pos="-27244"/>
        </w:tabs>
        <w:spacing w:after="0" w:line="240" w:lineRule="auto"/>
        <w:ind w:firstLine="5500"/>
        <w:jc w:val="both"/>
        <w:rPr>
          <w:rFonts w:ascii="Times New Roman" w:eastAsia="Arial" w:hAnsi="Times New Roman" w:cs="Times New Roman"/>
          <w:kern w:val="2"/>
          <w:sz w:val="24"/>
          <w:szCs w:val="24"/>
          <w:lang w:eastAsia="ar-SA"/>
        </w:rPr>
      </w:pPr>
      <w:bookmarkStart w:id="0" w:name="_GoBack"/>
      <w:bookmarkEnd w:id="0"/>
      <w:r>
        <w:rPr>
          <w:rFonts w:ascii="Times New Roman" w:eastAsia="Arial" w:hAnsi="Times New Roman" w:cs="Times New Roman"/>
          <w:kern w:val="2"/>
          <w:sz w:val="24"/>
          <w:szCs w:val="24"/>
          <w:lang w:eastAsia="ar-SA"/>
        </w:rPr>
        <w:t xml:space="preserve">    Приложение 10</w:t>
      </w:r>
    </w:p>
    <w:p w:rsidR="0042281B" w:rsidRDefault="00D455D8">
      <w:pPr>
        <w:widowControl w:val="0"/>
        <w:spacing w:after="0" w:line="240" w:lineRule="auto"/>
        <w:ind w:firstLine="5590"/>
        <w:jc w:val="both"/>
        <w:rPr>
          <w:rFonts w:ascii="Times New Roman" w:eastAsia="Arial" w:hAnsi="Times New Roman" w:cs="Times New Roman"/>
          <w:kern w:val="2"/>
          <w:sz w:val="24"/>
          <w:szCs w:val="24"/>
          <w:lang w:eastAsia="ar-SA"/>
        </w:rPr>
      </w:pPr>
      <w:r>
        <w:rPr>
          <w:rFonts w:ascii="Times New Roman" w:hAnsi="Times New Roman" w:cs="Times New Roman"/>
          <w:kern w:val="2"/>
          <w:sz w:val="24"/>
          <w:szCs w:val="24"/>
          <w:lang w:eastAsia="ar-SA"/>
        </w:rPr>
        <w:t xml:space="preserve">   </w:t>
      </w:r>
      <w:r>
        <w:rPr>
          <w:rFonts w:ascii="Times New Roman" w:eastAsia="Arial" w:hAnsi="Times New Roman" w:cs="Times New Roman"/>
          <w:kern w:val="2"/>
          <w:sz w:val="24"/>
          <w:szCs w:val="24"/>
          <w:lang w:eastAsia="ar-SA"/>
        </w:rPr>
        <w:t>к постановлению Городской Управы</w:t>
      </w:r>
    </w:p>
    <w:p w:rsidR="0042281B" w:rsidRDefault="00D455D8">
      <w:pPr>
        <w:spacing w:after="0" w:line="240" w:lineRule="auto"/>
        <w:ind w:firstLine="5590"/>
        <w:jc w:val="both"/>
        <w:rPr>
          <w:rFonts w:ascii="Times New Roman" w:hAnsi="Times New Roman" w:cs="Times New Roman"/>
          <w:b/>
          <w:bCs/>
          <w:kern w:val="2"/>
          <w:sz w:val="24"/>
          <w:szCs w:val="24"/>
          <w:lang w:eastAsia="ar-SA"/>
        </w:rPr>
      </w:pPr>
      <w:r>
        <w:rPr>
          <w:rFonts w:ascii="Times New Roman" w:hAnsi="Times New Roman" w:cs="Times New Roman"/>
          <w:kern w:val="2"/>
          <w:sz w:val="24"/>
          <w:szCs w:val="24"/>
          <w:lang w:eastAsia="ar-SA"/>
        </w:rPr>
        <w:t xml:space="preserve">   города Калуги</w:t>
      </w:r>
    </w:p>
    <w:p w:rsidR="0042281B" w:rsidRDefault="00D455D8">
      <w:pPr>
        <w:spacing w:after="0" w:line="240" w:lineRule="auto"/>
        <w:ind w:firstLine="5590"/>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w:t>
      </w:r>
      <w:r w:rsidR="00A17254" w:rsidRPr="00A17254">
        <w:rPr>
          <w:rFonts w:ascii="Times New Roman" w:hAnsi="Times New Roman" w:cs="Times New Roman"/>
          <w:kern w:val="2"/>
          <w:sz w:val="24"/>
          <w:szCs w:val="24"/>
          <w:lang w:eastAsia="ar-SA"/>
        </w:rPr>
        <w:t xml:space="preserve">от </w:t>
      </w:r>
      <w:r w:rsidR="00A17254" w:rsidRPr="00A17254">
        <w:rPr>
          <w:rFonts w:ascii="Times New Roman" w:hAnsi="Times New Roman" w:cs="Times New Roman"/>
          <w:kern w:val="2"/>
          <w:sz w:val="24"/>
          <w:szCs w:val="24"/>
          <w:u w:val="single"/>
          <w:lang w:eastAsia="ar-SA"/>
        </w:rPr>
        <w:t>02.11.2023</w:t>
      </w:r>
      <w:r w:rsidR="00A17254" w:rsidRPr="00A17254">
        <w:rPr>
          <w:rFonts w:ascii="Times New Roman" w:hAnsi="Times New Roman" w:cs="Times New Roman"/>
          <w:kern w:val="2"/>
          <w:sz w:val="24"/>
          <w:szCs w:val="24"/>
          <w:lang w:eastAsia="ar-SA"/>
        </w:rPr>
        <w:t xml:space="preserve">  № </w:t>
      </w:r>
      <w:r w:rsidR="00A17254" w:rsidRPr="00A17254">
        <w:rPr>
          <w:rFonts w:ascii="Times New Roman" w:hAnsi="Times New Roman" w:cs="Times New Roman"/>
          <w:kern w:val="2"/>
          <w:sz w:val="24"/>
          <w:szCs w:val="24"/>
          <w:u w:val="single"/>
          <w:lang w:eastAsia="ar-SA"/>
        </w:rPr>
        <w:t>4451-пи</w:t>
      </w:r>
    </w:p>
    <w:p w:rsidR="0042281B" w:rsidRDefault="0042281B">
      <w:pPr>
        <w:spacing w:after="0" w:line="360" w:lineRule="auto"/>
        <w:jc w:val="both"/>
        <w:rPr>
          <w:rFonts w:ascii="Times New Roman" w:eastAsia="Calibri" w:hAnsi="Times New Roman" w:cs="Times New Roman"/>
          <w:b/>
          <w:bCs/>
          <w:sz w:val="24"/>
          <w:szCs w:val="24"/>
        </w:rPr>
      </w:pPr>
    </w:p>
    <w:p w:rsidR="0042281B" w:rsidRDefault="0042281B">
      <w:pPr>
        <w:spacing w:after="0" w:line="360" w:lineRule="auto"/>
        <w:jc w:val="both"/>
        <w:rPr>
          <w:rFonts w:ascii="Times New Roman" w:eastAsia="Calibri" w:hAnsi="Times New Roman" w:cs="Times New Roman"/>
          <w:b/>
          <w:bCs/>
          <w:sz w:val="24"/>
          <w:szCs w:val="24"/>
        </w:rPr>
      </w:pPr>
    </w:p>
    <w:p w:rsidR="0042281B" w:rsidRDefault="00D455D8">
      <w:pPr>
        <w:widowControl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Критерии и методики </w:t>
      </w:r>
      <w:proofErr w:type="gramStart"/>
      <w:r>
        <w:rPr>
          <w:rFonts w:ascii="Times New Roman" w:eastAsia="Calibri" w:hAnsi="Times New Roman" w:cs="Times New Roman"/>
          <w:b/>
          <w:bCs/>
          <w:sz w:val="24"/>
          <w:szCs w:val="24"/>
        </w:rPr>
        <w:t>оценивания выполненных олимпиадных работ муниципального этапа всероссийской олимпиады школьников</w:t>
      </w:r>
      <w:proofErr w:type="gramEnd"/>
      <w:r>
        <w:rPr>
          <w:rFonts w:ascii="Times New Roman" w:eastAsia="Calibri" w:hAnsi="Times New Roman" w:cs="Times New Roman"/>
          <w:b/>
          <w:bCs/>
          <w:sz w:val="24"/>
          <w:szCs w:val="24"/>
        </w:rPr>
        <w:t xml:space="preserve"> по каждому общеобразовательному предмету в 2023/2024 учебном году</w:t>
      </w:r>
    </w:p>
    <w:p w:rsidR="0042281B" w:rsidRDefault="0042281B">
      <w:pPr>
        <w:widowControl w:val="0"/>
        <w:spacing w:after="0" w:line="240" w:lineRule="auto"/>
        <w:jc w:val="center"/>
        <w:rPr>
          <w:rFonts w:ascii="Times New Roman" w:eastAsia="Calibri" w:hAnsi="Times New Roman" w:cs="Times New Roman"/>
          <w:b/>
          <w:bCs/>
          <w:sz w:val="24"/>
          <w:szCs w:val="24"/>
        </w:rPr>
      </w:pPr>
    </w:p>
    <w:p w:rsidR="0042281B" w:rsidRDefault="00D455D8">
      <w:pPr>
        <w:widowControl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Английский язык</w:t>
      </w:r>
    </w:p>
    <w:p w:rsidR="0042281B" w:rsidRDefault="0042281B">
      <w:pPr>
        <w:widowControl w:val="0"/>
        <w:spacing w:after="0" w:line="240" w:lineRule="auto"/>
        <w:jc w:val="center"/>
        <w:rPr>
          <w:rFonts w:ascii="Times New Roman" w:hAnsi="Times New Roman" w:cs="Times New Roman"/>
          <w:b/>
          <w:sz w:val="24"/>
          <w:szCs w:val="24"/>
          <w:lang w:eastAsia="ru-RU"/>
        </w:rPr>
      </w:pPr>
    </w:p>
    <w:p w:rsidR="0042281B" w:rsidRDefault="00D455D8">
      <w:pPr>
        <w:widowControl w:val="0"/>
        <w:spacing w:after="5" w:line="360" w:lineRule="auto"/>
        <w:ind w:right="56" w:firstLine="708"/>
        <w:jc w:val="both"/>
        <w:rPr>
          <w:rFonts w:ascii="Times New Roman" w:hAnsi="Times New Roman"/>
          <w:sz w:val="24"/>
          <w:szCs w:val="24"/>
        </w:rPr>
      </w:pPr>
      <w:r>
        <w:rPr>
          <w:rFonts w:ascii="Times New Roman" w:hAnsi="Times New Roman" w:cs="Times New Roman"/>
          <w:sz w:val="24"/>
          <w:szCs w:val="24"/>
          <w:lang w:eastAsia="ru-RU"/>
        </w:rPr>
        <w:t xml:space="preserve">Методика оценивания заданий разрабатывается в полном соответствии с параметрами задания. </w:t>
      </w:r>
    </w:p>
    <w:p w:rsidR="0042281B" w:rsidRDefault="00D455D8">
      <w:pPr>
        <w:widowControl w:val="0"/>
        <w:spacing w:after="5" w:line="360" w:lineRule="auto"/>
        <w:ind w:right="56" w:firstLine="708"/>
        <w:jc w:val="both"/>
        <w:rPr>
          <w:rFonts w:ascii="Times New Roman" w:hAnsi="Times New Roman"/>
          <w:sz w:val="24"/>
          <w:szCs w:val="24"/>
        </w:rPr>
      </w:pPr>
      <w:r>
        <w:rPr>
          <w:rFonts w:ascii="Times New Roman" w:hAnsi="Times New Roman" w:cs="Times New Roman"/>
          <w:sz w:val="24"/>
          <w:szCs w:val="24"/>
          <w:lang w:eastAsia="ru-RU"/>
        </w:rPr>
        <w:t xml:space="preserve">Для конкурсов понимания устного и письменного текстов и для лексико-грамматического теста возможна автоматическая проверка работ.  </w:t>
      </w:r>
    </w:p>
    <w:p w:rsidR="0042281B" w:rsidRDefault="00D455D8">
      <w:pPr>
        <w:widowControl w:val="0"/>
        <w:spacing w:after="5" w:line="360" w:lineRule="auto"/>
        <w:ind w:right="56" w:firstLine="708"/>
        <w:jc w:val="both"/>
        <w:rPr>
          <w:rFonts w:ascii="Times New Roman" w:hAnsi="Times New Roman"/>
          <w:sz w:val="24"/>
          <w:szCs w:val="24"/>
        </w:rPr>
      </w:pPr>
      <w:r>
        <w:rPr>
          <w:rFonts w:ascii="Times New Roman" w:hAnsi="Times New Roman" w:cs="Times New Roman"/>
          <w:sz w:val="24"/>
          <w:szCs w:val="24"/>
          <w:lang w:eastAsia="ru-RU"/>
        </w:rPr>
        <w:t xml:space="preserve">При включении в комплект заданий вопросов на трансформацию и перефразирование следует предусмотреть возможность расширения ключей для данных заданий. В ходе проверки работ жюри, следует предусмотреть обсуждение (осмотр) ответов участников, не совпадающих с ключом, и процедуру принятия решения о добавлении некоторых предложенных участниками вариантов ответов в ключ (эти варианты будут засчитываться как правильные наряду </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 xml:space="preserve"> предложенными в первоначальном ключе). Члены жюри, проверяющие задания данного типа, должны обязательно иметь текст самого задания во время проверки для своевременного принятия решения о расширении ключей во время проверки. </w:t>
      </w:r>
    </w:p>
    <w:p w:rsidR="0042281B" w:rsidRDefault="00D455D8">
      <w:pPr>
        <w:widowControl w:val="0"/>
        <w:spacing w:after="5" w:line="360" w:lineRule="auto"/>
        <w:ind w:right="56" w:firstLine="708"/>
        <w:jc w:val="both"/>
        <w:rPr>
          <w:rFonts w:ascii="Times New Roman" w:hAnsi="Times New Roman"/>
          <w:sz w:val="24"/>
          <w:szCs w:val="24"/>
        </w:rPr>
      </w:pPr>
      <w:r>
        <w:rPr>
          <w:rFonts w:ascii="Times New Roman" w:hAnsi="Times New Roman" w:cs="Times New Roman"/>
          <w:sz w:val="24"/>
          <w:szCs w:val="24"/>
          <w:lang w:eastAsia="ru-RU"/>
        </w:rPr>
        <w:t>Критерии оценивания продуктивных видов речевой деятельности требуют особого внимания со стороны жюри олимпиады: следует отдельно оценивать полноту выполнения коммуникативной задачи.</w:t>
      </w:r>
    </w:p>
    <w:p w:rsidR="0042281B" w:rsidRDefault="00D455D8">
      <w:pPr>
        <w:widowControl w:val="0"/>
        <w:spacing w:after="5" w:line="360" w:lineRule="auto"/>
        <w:ind w:right="56" w:firstLine="708"/>
        <w:jc w:val="both"/>
        <w:rPr>
          <w:rFonts w:ascii="Times New Roman" w:hAnsi="Times New Roman"/>
          <w:sz w:val="24"/>
          <w:szCs w:val="24"/>
        </w:rPr>
      </w:pPr>
      <w:r>
        <w:rPr>
          <w:rFonts w:ascii="Times New Roman" w:hAnsi="Times New Roman" w:cs="Times New Roman"/>
          <w:sz w:val="24"/>
          <w:szCs w:val="24"/>
        </w:rPr>
        <w:t xml:space="preserve">Оценивание </w:t>
      </w:r>
      <w:r>
        <w:rPr>
          <w:rFonts w:ascii="Times New Roman" w:hAnsi="Times New Roman" w:cs="Times New Roman"/>
          <w:b/>
          <w:bCs/>
          <w:sz w:val="24"/>
          <w:szCs w:val="24"/>
        </w:rPr>
        <w:t xml:space="preserve">письменной речи </w:t>
      </w:r>
      <w:r>
        <w:rPr>
          <w:rFonts w:ascii="Times New Roman" w:hAnsi="Times New Roman" w:cs="Times New Roman"/>
          <w:sz w:val="24"/>
          <w:szCs w:val="24"/>
        </w:rPr>
        <w:t>производится по составленным методической комиссией критериям оценивания и включает следующие этапы:</w:t>
      </w:r>
    </w:p>
    <w:p w:rsidR="0042281B" w:rsidRDefault="00D455D8">
      <w:pPr>
        <w:widowControl w:val="0"/>
        <w:spacing w:after="5" w:line="360" w:lineRule="auto"/>
        <w:ind w:right="56" w:firstLine="708"/>
        <w:jc w:val="both"/>
        <w:rPr>
          <w:rFonts w:ascii="Times New Roman" w:hAnsi="Times New Roman"/>
          <w:sz w:val="24"/>
          <w:szCs w:val="24"/>
        </w:rPr>
      </w:pPr>
      <w:r>
        <w:rPr>
          <w:rFonts w:ascii="Times New Roman" w:eastAsia="Symbol" w:hAnsi="Times New Roman" w:cs="Symbol"/>
          <w:sz w:val="24"/>
          <w:szCs w:val="24"/>
        </w:rPr>
        <w:t></w:t>
      </w:r>
      <w:r>
        <w:rPr>
          <w:rFonts w:ascii="Times New Roman" w:hAnsi="Times New Roman" w:cs="Times New Roman"/>
          <w:sz w:val="24"/>
          <w:szCs w:val="24"/>
        </w:rPr>
        <w:t>фронтальная проверка одной (случайно выбранной и отксерокопированной для всех экспертов) работы;</w:t>
      </w:r>
    </w:p>
    <w:p w:rsidR="0042281B" w:rsidRDefault="00D455D8">
      <w:pPr>
        <w:widowControl w:val="0"/>
        <w:spacing w:after="5" w:line="360" w:lineRule="auto"/>
        <w:ind w:right="56" w:firstLine="708"/>
        <w:jc w:val="both"/>
        <w:rPr>
          <w:rFonts w:ascii="Times New Roman" w:hAnsi="Times New Roman"/>
          <w:sz w:val="24"/>
          <w:szCs w:val="24"/>
        </w:rPr>
      </w:pPr>
      <w:r>
        <w:rPr>
          <w:rFonts w:ascii="Times New Roman" w:eastAsia="Symbol" w:hAnsi="Times New Roman" w:cs="Symbol"/>
          <w:sz w:val="24"/>
          <w:szCs w:val="24"/>
        </w:rPr>
        <w:t></w:t>
      </w:r>
      <w:r>
        <w:rPr>
          <w:rFonts w:ascii="Times New Roman" w:hAnsi="Times New Roman" w:cs="Times New Roman"/>
          <w:sz w:val="24"/>
          <w:szCs w:val="24"/>
        </w:rPr>
        <w:t>обсуждение выставленных оценок с целью выработки сбалансированной модели проверки;</w:t>
      </w:r>
    </w:p>
    <w:p w:rsidR="0042281B" w:rsidRDefault="00D455D8">
      <w:pPr>
        <w:widowControl w:val="0"/>
        <w:spacing w:after="5" w:line="360" w:lineRule="auto"/>
        <w:ind w:right="56" w:firstLine="708"/>
        <w:jc w:val="both"/>
        <w:rPr>
          <w:rFonts w:ascii="Times New Roman" w:hAnsi="Times New Roman"/>
          <w:sz w:val="24"/>
          <w:szCs w:val="24"/>
        </w:rPr>
      </w:pPr>
      <w:r>
        <w:rPr>
          <w:rFonts w:ascii="Times New Roman" w:eastAsia="Symbol" w:hAnsi="Times New Roman" w:cs="Symbol"/>
          <w:sz w:val="24"/>
          <w:szCs w:val="24"/>
        </w:rPr>
        <w:t></w:t>
      </w:r>
      <w:r>
        <w:rPr>
          <w:rFonts w:ascii="Times New Roman" w:hAnsi="Times New Roman" w:cs="Times New Roman"/>
          <w:sz w:val="24"/>
          <w:szCs w:val="24"/>
        </w:rPr>
        <w:t xml:space="preserve">индивидуальная проверка работ: каждая работа проверяется в обязательном порядке двумя экспертами, которые работают независимо друг от друга (никаких пометок на оригиналах работ не допускается, эксперты работают со сканами работ участников), каждый эксперт заносит свои оценки в свой протокол оценивания; </w:t>
      </w:r>
    </w:p>
    <w:p w:rsidR="0042281B" w:rsidRDefault="00D455D8">
      <w:pPr>
        <w:widowControl w:val="0"/>
        <w:spacing w:after="5" w:line="360" w:lineRule="auto"/>
        <w:ind w:right="56" w:firstLine="708"/>
        <w:jc w:val="both"/>
        <w:rPr>
          <w:rFonts w:ascii="Times New Roman" w:hAnsi="Times New Roman"/>
          <w:sz w:val="24"/>
          <w:szCs w:val="24"/>
        </w:rPr>
      </w:pPr>
      <w:r>
        <w:rPr>
          <w:rFonts w:ascii="Times New Roman" w:eastAsia="Symbol" w:hAnsi="Times New Roman" w:cs="Symbol"/>
          <w:sz w:val="24"/>
          <w:szCs w:val="24"/>
        </w:rPr>
        <w:lastRenderedPageBreak/>
        <w:t></w:t>
      </w:r>
      <w:r>
        <w:rPr>
          <w:rFonts w:ascii="Times New Roman" w:hAnsi="Times New Roman" w:cs="Times New Roman"/>
          <w:sz w:val="24"/>
          <w:szCs w:val="24"/>
        </w:rPr>
        <w:t xml:space="preserve">если расхождение в оценках экспертов не превышает 2 баллов, то выставляется средний балл. Например, если первый эксперт ставит 9 балов, а второй 8 баллов, выставляется итоговая оценка в 9 баллов; если первый эксперт ставит 9 балов, а второй           7 баллов, выставляется итоговая оценка в 8 баллов; </w:t>
      </w:r>
    </w:p>
    <w:p w:rsidR="0042281B" w:rsidRDefault="00D455D8">
      <w:pPr>
        <w:widowControl w:val="0"/>
        <w:spacing w:after="5" w:line="360" w:lineRule="auto"/>
        <w:ind w:right="56" w:firstLine="708"/>
        <w:jc w:val="both"/>
        <w:rPr>
          <w:rFonts w:ascii="Times New Roman" w:hAnsi="Times New Roman"/>
          <w:sz w:val="24"/>
          <w:szCs w:val="24"/>
        </w:rPr>
      </w:pPr>
      <w:r>
        <w:rPr>
          <w:rFonts w:ascii="Times New Roman" w:eastAsia="Symbol" w:hAnsi="Times New Roman" w:cs="Symbol"/>
          <w:sz w:val="24"/>
          <w:szCs w:val="24"/>
        </w:rPr>
        <w:t></w:t>
      </w:r>
      <w:r>
        <w:rPr>
          <w:rFonts w:ascii="Times New Roman" w:hAnsi="Times New Roman" w:cs="Times New Roman"/>
          <w:sz w:val="24"/>
          <w:szCs w:val="24"/>
        </w:rPr>
        <w:t>в сложных случаях (при расхождении оценок членов жюри в 3 балла) письменная работа перепроверяется третьим членом жюри из числа наиболее опытных экспертов. Оценка третьего эксперта является окончательной и заносится в итоговую ведомость (при условии, что оценка третьего эксперта отличается от оценки предыдущих экспертов не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3 балла); </w:t>
      </w:r>
    </w:p>
    <w:p w:rsidR="0042281B" w:rsidRDefault="00D455D8">
      <w:pPr>
        <w:widowControl w:val="0"/>
        <w:spacing w:after="5" w:line="360" w:lineRule="auto"/>
        <w:ind w:right="56" w:firstLine="708"/>
        <w:jc w:val="both"/>
        <w:rPr>
          <w:rFonts w:ascii="Times New Roman" w:hAnsi="Times New Roman"/>
          <w:sz w:val="24"/>
          <w:szCs w:val="24"/>
        </w:rPr>
      </w:pPr>
      <w:r>
        <w:rPr>
          <w:rFonts w:ascii="Times New Roman" w:eastAsia="Symbol" w:hAnsi="Times New Roman" w:cs="Symbol"/>
          <w:sz w:val="24"/>
          <w:szCs w:val="24"/>
        </w:rPr>
        <w:t></w:t>
      </w:r>
      <w:r>
        <w:rPr>
          <w:rFonts w:ascii="Times New Roman" w:hAnsi="Times New Roman" w:cs="Times New Roman"/>
          <w:sz w:val="24"/>
          <w:szCs w:val="24"/>
        </w:rPr>
        <w:t>при расхождении оценок двух членов жюри в 4 и более баллов или при расхождении оценки третьего эксперта с оценками предыдущих экспертов в 4 и более баллов работа проверяется комиссией. Комиссия формируется председателем жюри. В комиссию должны войти председатель жюри и все эксперты, принимавшие участие в проверке данной работы. Решение об итоговой оценке работы принимает председатель жюри.</w:t>
      </w:r>
    </w:p>
    <w:p w:rsidR="0042281B" w:rsidRDefault="00D455D8">
      <w:pPr>
        <w:widowControl w:val="0"/>
        <w:spacing w:after="5" w:line="360" w:lineRule="auto"/>
        <w:ind w:right="56" w:firstLine="708"/>
        <w:jc w:val="both"/>
        <w:rPr>
          <w:rFonts w:ascii="Times New Roman" w:hAnsi="Times New Roman"/>
          <w:sz w:val="24"/>
          <w:szCs w:val="24"/>
        </w:rPr>
      </w:pPr>
      <w:r>
        <w:rPr>
          <w:rFonts w:ascii="Times New Roman" w:hAnsi="Times New Roman" w:cs="Times New Roman"/>
          <w:sz w:val="24"/>
          <w:szCs w:val="24"/>
        </w:rPr>
        <w:t xml:space="preserve">Оценивание </w:t>
      </w:r>
      <w:r>
        <w:rPr>
          <w:rFonts w:ascii="Times New Roman" w:hAnsi="Times New Roman" w:cs="Times New Roman"/>
          <w:b/>
          <w:bCs/>
          <w:sz w:val="24"/>
          <w:szCs w:val="24"/>
        </w:rPr>
        <w:t xml:space="preserve">устной речи </w:t>
      </w:r>
      <w:r>
        <w:rPr>
          <w:rFonts w:ascii="Times New Roman" w:hAnsi="Times New Roman" w:cs="Times New Roman"/>
          <w:sz w:val="24"/>
          <w:szCs w:val="24"/>
        </w:rPr>
        <w:t xml:space="preserve">производится по составленным методической комиссией критериям оценивания и включает следующие этапы: </w:t>
      </w:r>
    </w:p>
    <w:p w:rsidR="0042281B" w:rsidRDefault="00D455D8">
      <w:pPr>
        <w:widowControl w:val="0"/>
        <w:spacing w:after="5" w:line="360" w:lineRule="auto"/>
        <w:ind w:right="56" w:firstLine="708"/>
        <w:jc w:val="both"/>
        <w:rPr>
          <w:rFonts w:ascii="Times New Roman" w:hAnsi="Times New Roman"/>
          <w:sz w:val="24"/>
          <w:szCs w:val="24"/>
        </w:rPr>
      </w:pPr>
      <w:r>
        <w:rPr>
          <w:rFonts w:ascii="Times New Roman" w:eastAsia="Symbol" w:hAnsi="Times New Roman" w:cs="Symbol"/>
          <w:sz w:val="24"/>
          <w:szCs w:val="24"/>
        </w:rPr>
        <w:t></w:t>
      </w:r>
      <w:r>
        <w:rPr>
          <w:rFonts w:ascii="Times New Roman" w:hAnsi="Times New Roman" w:cs="Times New Roman"/>
          <w:sz w:val="24"/>
          <w:szCs w:val="24"/>
        </w:rPr>
        <w:t xml:space="preserve">оценивание ответа участника двумя членами жюри (при этом в протокол выставляется либо их общая согласованная оценка, либо средние баллы на основании независимых оценок двух членов жюри); </w:t>
      </w:r>
    </w:p>
    <w:p w:rsidR="0042281B" w:rsidRDefault="00D455D8">
      <w:pPr>
        <w:widowControl w:val="0"/>
        <w:spacing w:after="5" w:line="360" w:lineRule="auto"/>
        <w:ind w:right="56" w:firstLine="708"/>
        <w:jc w:val="both"/>
        <w:rPr>
          <w:rFonts w:ascii="Times New Roman" w:hAnsi="Times New Roman"/>
          <w:sz w:val="24"/>
          <w:szCs w:val="24"/>
        </w:rPr>
      </w:pPr>
      <w:r>
        <w:rPr>
          <w:rFonts w:ascii="Times New Roman" w:eastAsia="Symbol" w:hAnsi="Times New Roman" w:cs="Symbol"/>
          <w:sz w:val="24"/>
          <w:szCs w:val="24"/>
        </w:rPr>
        <w:t></w:t>
      </w:r>
      <w:r>
        <w:rPr>
          <w:rFonts w:ascii="Times New Roman" w:hAnsi="Times New Roman" w:cs="Times New Roman"/>
          <w:sz w:val="24"/>
          <w:szCs w:val="24"/>
        </w:rPr>
        <w:t xml:space="preserve">при расхождении оценок двух членов жюри в 3 и более баллов (или при разногласии между двумя членами жюри, слушающими ответы участников в паре) ответ прослушивается комиссией. Комиссия формируется председателем жюри. В комиссию должны войти председатель жюри и все эксперты, принимавшие участие в оценивании данного ответа. </w:t>
      </w:r>
    </w:p>
    <w:p w:rsidR="0042281B" w:rsidRDefault="00D455D8">
      <w:pPr>
        <w:widowControl w:val="0"/>
        <w:spacing w:after="5" w:line="360" w:lineRule="auto"/>
        <w:ind w:right="56" w:firstLine="708"/>
        <w:jc w:val="both"/>
        <w:rPr>
          <w:rFonts w:ascii="Times New Roman" w:hAnsi="Times New Roman"/>
          <w:sz w:val="24"/>
          <w:szCs w:val="24"/>
        </w:rPr>
      </w:pPr>
      <w:r>
        <w:rPr>
          <w:rFonts w:ascii="Times New Roman" w:hAnsi="Times New Roman" w:cs="Times New Roman"/>
          <w:sz w:val="24"/>
          <w:szCs w:val="24"/>
        </w:rPr>
        <w:t>Решение об итоговой оценке ответа принимает председатель жюри.</w:t>
      </w:r>
    </w:p>
    <w:p w:rsidR="0042281B" w:rsidRDefault="00D455D8">
      <w:pPr>
        <w:widowControl w:val="0"/>
        <w:spacing w:after="5" w:line="360" w:lineRule="auto"/>
        <w:ind w:right="56" w:firstLine="708"/>
        <w:jc w:val="both"/>
        <w:rPr>
          <w:rFonts w:ascii="Times New Roman" w:hAnsi="Times New Roman"/>
          <w:sz w:val="24"/>
          <w:szCs w:val="24"/>
        </w:rPr>
      </w:pPr>
      <w:r>
        <w:rPr>
          <w:rFonts w:ascii="Times New Roman" w:hAnsi="Times New Roman" w:cs="Times New Roman"/>
          <w:sz w:val="24"/>
          <w:szCs w:val="24"/>
        </w:rPr>
        <w:t xml:space="preserve">Для каждого участника баллы, полученные за каждый конкурс, </w:t>
      </w:r>
      <w:proofErr w:type="gramStart"/>
      <w:r>
        <w:rPr>
          <w:rFonts w:ascii="Times New Roman" w:hAnsi="Times New Roman" w:cs="Times New Roman"/>
          <w:sz w:val="24"/>
          <w:szCs w:val="24"/>
        </w:rPr>
        <w:t>суммируются и при</w:t>
      </w:r>
      <w:r>
        <w:rPr>
          <w:rFonts w:ascii="Times New Roman" w:hAnsi="Times New Roman" w:cs="Times New Roman"/>
          <w:sz w:val="24"/>
          <w:szCs w:val="24"/>
        </w:rPr>
        <w:br/>
        <w:t>подведении итогов учитывается</w:t>
      </w:r>
      <w:proofErr w:type="gramEnd"/>
      <w:r>
        <w:rPr>
          <w:rFonts w:ascii="Times New Roman" w:hAnsi="Times New Roman" w:cs="Times New Roman"/>
          <w:sz w:val="24"/>
          <w:szCs w:val="24"/>
        </w:rPr>
        <w:t xml:space="preserve"> сумма баллов за все конкурсы данного этапа.</w:t>
      </w:r>
    </w:p>
    <w:p w:rsidR="0042281B" w:rsidRDefault="0042281B">
      <w:pPr>
        <w:widowControl w:val="0"/>
        <w:spacing w:after="5" w:line="360" w:lineRule="auto"/>
        <w:ind w:right="56" w:firstLine="708"/>
        <w:jc w:val="both"/>
        <w:rPr>
          <w:rFonts w:ascii="Times New Roman" w:hAnsi="Times New Roman" w:cs="Times New Roman"/>
          <w:sz w:val="24"/>
          <w:szCs w:val="24"/>
        </w:rPr>
      </w:pPr>
    </w:p>
    <w:p w:rsidR="0042281B" w:rsidRDefault="00D455D8">
      <w:pPr>
        <w:pStyle w:val="af3"/>
        <w:widowControl w:val="0"/>
        <w:tabs>
          <w:tab w:val="left" w:pos="567"/>
        </w:tabs>
        <w:spacing w:after="0" w:line="360" w:lineRule="auto"/>
        <w:ind w:left="0"/>
        <w:jc w:val="center"/>
        <w:rPr>
          <w:rFonts w:ascii="Times New Roman" w:hAnsi="Times New Roman"/>
          <w:sz w:val="24"/>
          <w:szCs w:val="24"/>
        </w:rPr>
      </w:pPr>
      <w:r>
        <w:rPr>
          <w:rFonts w:ascii="Times New Roman" w:hAnsi="Times New Roman" w:cs="Times New Roman"/>
          <w:b/>
          <w:sz w:val="24"/>
          <w:szCs w:val="24"/>
        </w:rPr>
        <w:t>Астрономия</w:t>
      </w:r>
    </w:p>
    <w:p w:rsidR="0042281B" w:rsidRDefault="0042281B">
      <w:pPr>
        <w:pStyle w:val="af3"/>
        <w:widowControl w:val="0"/>
        <w:tabs>
          <w:tab w:val="left" w:pos="567"/>
        </w:tabs>
        <w:spacing w:after="0" w:line="360" w:lineRule="auto"/>
        <w:ind w:left="0"/>
        <w:jc w:val="both"/>
        <w:rPr>
          <w:rFonts w:ascii="Times New Roman" w:hAnsi="Times New Roman" w:cs="Times New Roman"/>
          <w:b/>
          <w:sz w:val="24"/>
          <w:szCs w:val="24"/>
        </w:rPr>
      </w:pP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 xml:space="preserve">Для обеспечения объективной и единообразной проверки решение каждого задания должно проверяться одним и тем же членом жюри у всех участников в данной возрастной параллели, а при достаточном количестве членов жюри - независимо двумя членами жюри </w:t>
      </w:r>
      <w:r>
        <w:rPr>
          <w:rFonts w:ascii="Times New Roman" w:hAnsi="Times New Roman" w:cs="Times New Roman"/>
          <w:sz w:val="24"/>
          <w:szCs w:val="24"/>
        </w:rPr>
        <w:lastRenderedPageBreak/>
        <w:t>с последующей коррекцией существенного различия в их оценках одной и той же работы.</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Решение каждого задания оценивается в соответствии с рекомендациями, разработанными предметно-методической комиссией. Альтернативные способы решения, не учтенные составителями заданий, также оцениваются в полной мере при условии их корректности.</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При частичном выполнении задания оценка зависит от степени и правильности выполнения каждого этапа решения, при этом частичное выполнение этапа </w:t>
      </w:r>
      <w:r>
        <w:rPr>
          <w:rFonts w:ascii="Times New Roman" w:hAnsi="Times New Roman" w:cs="Times New Roman"/>
          <w:bCs/>
          <w:iCs/>
          <w:sz w:val="24"/>
          <w:szCs w:val="24"/>
        </w:rPr>
        <w:t xml:space="preserve">оценивается пропорциональной </w:t>
      </w:r>
      <w:r>
        <w:rPr>
          <w:rFonts w:ascii="Times New Roman" w:hAnsi="Times New Roman" w:cs="Times New Roman"/>
          <w:sz w:val="24"/>
          <w:szCs w:val="24"/>
        </w:rPr>
        <w:t xml:space="preserve">частью баллов за этот этап. При проверке решения необходимо отмечать степень выполнения его этапов и выставленные за каждый этап количества баллов.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Если тот или иной этап решения можно выполнить отдельно от остальных, он оценивается независимо. Если ошибка, сделанная на предыдущих этапах, не нарушает логику выполнения последующего и не приводит к абсурдным результатам, то последующий этап при условии правильного выполнения оценивается полностью.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Жюри не учитывает решения или части решений заданий, изложенные в черновике даже при наличии ссылки на черновик в чистовом решении. Об этом необходимо отдельно предупредить участников перед началом олимпиады.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Жюри должно придерживаться принципа соразмерности: так, если в решении допущена грубая астрономическая или физическая ошибка с абсурдным выводом (например, скорость больше скорости света, масса звезды, существенно меньшая реальной массы Земли и т. д.), все решение оценивается в 0 баллов, тогда как незначительная математическая ошибка должна снижать итоговую оценку не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2 балла.</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Система и методика оценивания олимпиадных заданий должна позволять объективно  выявить реальный уровень подготовки участников олимпиады. С учетом этого при разработке методики оценивания олимпиадных заданий предметно-методическим комиссиям рекомендуется:</w:t>
      </w:r>
    </w:p>
    <w:p w:rsidR="0042281B" w:rsidRDefault="00D455D8">
      <w:pPr>
        <w:widowControl w:val="0"/>
        <w:spacing w:after="0" w:line="360" w:lineRule="auto"/>
        <w:ind w:firstLine="709"/>
        <w:jc w:val="both"/>
        <w:rPr>
          <w:rFonts w:ascii="Times New Roman" w:hAnsi="Times New Roman"/>
          <w:sz w:val="24"/>
          <w:szCs w:val="24"/>
        </w:rPr>
      </w:pPr>
      <w:r>
        <w:rPr>
          <w:rFonts w:ascii="Times New Roman" w:eastAsia="Symbol" w:hAnsi="Times New Roman" w:cs="Symbol"/>
          <w:sz w:val="24"/>
          <w:szCs w:val="24"/>
        </w:rPr>
        <w:t></w:t>
      </w:r>
      <w:r>
        <w:rPr>
          <w:rFonts w:ascii="Times New Roman" w:hAnsi="Times New Roman" w:cs="Times New Roman"/>
          <w:sz w:val="24"/>
          <w:szCs w:val="24"/>
        </w:rPr>
        <w:t xml:space="preserve">по всем заданиям начисление баллов производить целыми, а не дробными числами; </w:t>
      </w:r>
    </w:p>
    <w:p w:rsidR="0042281B" w:rsidRDefault="00D455D8">
      <w:pPr>
        <w:widowControl w:val="0"/>
        <w:spacing w:after="0" w:line="360" w:lineRule="auto"/>
        <w:ind w:firstLine="709"/>
        <w:jc w:val="both"/>
        <w:rPr>
          <w:rFonts w:ascii="Times New Roman" w:hAnsi="Times New Roman"/>
          <w:sz w:val="24"/>
          <w:szCs w:val="24"/>
        </w:rPr>
      </w:pPr>
      <w:r>
        <w:rPr>
          <w:rFonts w:ascii="Times New Roman" w:eastAsia="Symbol" w:hAnsi="Times New Roman" w:cs="Symbol"/>
          <w:sz w:val="24"/>
          <w:szCs w:val="24"/>
        </w:rPr>
        <w:t></w:t>
      </w:r>
      <w:r>
        <w:rPr>
          <w:rFonts w:ascii="Times New Roman" w:hAnsi="Times New Roman" w:cs="Times New Roman"/>
          <w:sz w:val="24"/>
          <w:szCs w:val="24"/>
        </w:rPr>
        <w:t xml:space="preserve">размер максимальных баллов за задания установить одинаковым либо меняющимся в зависимости от уровня сложности задания, за задания одного уровня сложности начислять одинаковый максимальный балл; Ниже представлена примерная схема оценивания решений по 8-балльной системе: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- 0 баллов: решение отсутствует либо абсолютно некорректно, либо в нем допущена грубая астрономическая или физическая ошибка;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lastRenderedPageBreak/>
        <w:t xml:space="preserve">- 1 балл: правильно угадан бинарный ответ («да-нет») без обоснования;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- 1-2 балла: попытка решения не принесла существенных продвижений, однако приведены содержательные астрономические или физические соображения, которые можно использовать при решении данного задания;</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- 2-3 балла: правильно угадан сложный ответ без обоснования или с неверным обоснованием;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- 3-6 баллов: задание частично решено;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- 5-7 баллов: задание решено полностью с некоторыми недочетами;</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- 8 баллов: задание решено полностью.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Выставление премиальных баллов сверх максимальной оценки за задание не допускается.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В тестовых заданиях, эффективных при проведении олимпиады с использованием информационно-коммуникационных технологий, оценка определяется формально на основе ответа участника по алгоритму, задаваемому для каждого задания. Оценка выполнения участником любого задания </w:t>
      </w:r>
      <w:r>
        <w:rPr>
          <w:rFonts w:ascii="Times New Roman" w:hAnsi="Times New Roman" w:cs="Times New Roman"/>
          <w:bCs/>
          <w:sz w:val="24"/>
          <w:szCs w:val="24"/>
        </w:rPr>
        <w:t xml:space="preserve">не может быть отрицательной.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Минимальная оценка, выставляемая за выполнение отдельно взятого задания, </w:t>
      </w:r>
      <w:r>
        <w:rPr>
          <w:rFonts w:ascii="Times New Roman" w:hAnsi="Times New Roman" w:cs="Times New Roman"/>
          <w:bCs/>
          <w:sz w:val="24"/>
          <w:szCs w:val="24"/>
        </w:rPr>
        <w:t>–                0 баллов.</w:t>
      </w:r>
      <w:r>
        <w:rPr>
          <w:rFonts w:ascii="Times New Roman" w:hAnsi="Times New Roman" w:cs="Times New Roman"/>
          <w:b/>
          <w:bCs/>
          <w:sz w:val="24"/>
          <w:szCs w:val="24"/>
        </w:rPr>
        <w:t xml:space="preserve">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Итоговая оценка за выполнение заданий определяется путем сложения суммы баллов, набранных участником за выполнение заданий с последующим приведением к 100-балльной системе (максимальная оценка по итогам выполнения заданий 100 баллов, например, оценка за этап не более 50 баллов, тогда оценка умножается на 2, 50 × 2 = 100). В случае дробного итогового результата он округляется до сотых.</w:t>
      </w:r>
    </w:p>
    <w:p w:rsidR="0042281B" w:rsidRDefault="0042281B">
      <w:pPr>
        <w:widowControl w:val="0"/>
        <w:spacing w:after="0" w:line="240" w:lineRule="auto"/>
        <w:jc w:val="center"/>
        <w:rPr>
          <w:rFonts w:ascii="Times New Roman" w:eastAsia="Calibri" w:hAnsi="Times New Roman" w:cs="Times New Roman"/>
          <w:b/>
          <w:bCs/>
          <w:sz w:val="24"/>
          <w:szCs w:val="24"/>
        </w:rPr>
      </w:pPr>
    </w:p>
    <w:p w:rsidR="0042281B" w:rsidRDefault="00D455D8">
      <w:pPr>
        <w:pStyle w:val="af3"/>
        <w:widowControl w:val="0"/>
        <w:spacing w:after="0" w:line="360" w:lineRule="auto"/>
        <w:ind w:left="0"/>
        <w:jc w:val="center"/>
        <w:rPr>
          <w:rFonts w:ascii="Times New Roman" w:hAnsi="Times New Roman"/>
          <w:sz w:val="24"/>
          <w:szCs w:val="24"/>
        </w:rPr>
      </w:pPr>
      <w:r>
        <w:rPr>
          <w:rFonts w:ascii="Times New Roman" w:hAnsi="Times New Roman" w:cs="Times New Roman"/>
          <w:b/>
          <w:sz w:val="24"/>
          <w:szCs w:val="24"/>
        </w:rPr>
        <w:t>Биология</w:t>
      </w:r>
    </w:p>
    <w:p w:rsidR="0042281B" w:rsidRDefault="0042281B">
      <w:pPr>
        <w:pStyle w:val="af3"/>
        <w:widowControl w:val="0"/>
        <w:spacing w:after="0" w:line="360" w:lineRule="auto"/>
        <w:ind w:left="0"/>
        <w:jc w:val="center"/>
        <w:rPr>
          <w:rFonts w:ascii="Times New Roman" w:hAnsi="Times New Roman" w:cs="Times New Roman"/>
          <w:b/>
          <w:sz w:val="24"/>
          <w:szCs w:val="24"/>
        </w:rPr>
      </w:pPr>
    </w:p>
    <w:p w:rsidR="0042281B" w:rsidRDefault="00D455D8">
      <w:pPr>
        <w:pStyle w:val="af3"/>
        <w:widowControl w:val="0"/>
        <w:spacing w:after="0" w:line="360" w:lineRule="auto"/>
        <w:ind w:left="0" w:firstLine="709"/>
        <w:jc w:val="both"/>
        <w:rPr>
          <w:rFonts w:ascii="Times New Roman" w:hAnsi="Times New Roman"/>
          <w:sz w:val="24"/>
          <w:szCs w:val="24"/>
        </w:rPr>
      </w:pPr>
      <w:r>
        <w:rPr>
          <w:rFonts w:ascii="Times New Roman" w:hAnsi="Times New Roman" w:cs="Times New Roman"/>
          <w:sz w:val="24"/>
          <w:szCs w:val="24"/>
        </w:rPr>
        <w:t xml:space="preserve">Система и методика оценивания олимпиадных заданий должна позволять объективно выявить реальный уровень подготовки участников олимпиады. Критерии оценивания заданий как школьного, так и муниципального этапов олимпиады, следующие: В тестовых заданиях части I за каждый верный ответ участник получает по 1 баллу. В тестовых заданиях части II за каждое верно выполненное задание участник получает по 2,5 балла (за каждый правильный ответ (да/нет) – 0,5 балла). В тестовых заданиях части III участникам необходимо заполнить матрицы в соответствии с требованиями, описанными в условиях. Особенности оценивания описаны в тексте для каждого задания индивидуально. </w:t>
      </w:r>
    </w:p>
    <w:p w:rsidR="0042281B" w:rsidRDefault="00D455D8">
      <w:pPr>
        <w:pStyle w:val="af3"/>
        <w:widowControl w:val="0"/>
        <w:spacing w:after="0" w:line="360" w:lineRule="auto"/>
        <w:ind w:left="0" w:firstLine="709"/>
        <w:jc w:val="both"/>
        <w:rPr>
          <w:rFonts w:ascii="Times New Roman" w:hAnsi="Times New Roman"/>
          <w:sz w:val="24"/>
          <w:szCs w:val="24"/>
        </w:rPr>
      </w:pPr>
      <w:r>
        <w:rPr>
          <w:rFonts w:ascii="Times New Roman" w:hAnsi="Times New Roman" w:cs="Times New Roman"/>
          <w:sz w:val="24"/>
          <w:szCs w:val="24"/>
        </w:rPr>
        <w:t xml:space="preserve">Основная цель введения таких заданий – ориентация участников олимпиады на содержание и типологию заданий последующих этапов всероссийской олимпиады </w:t>
      </w:r>
      <w:r>
        <w:rPr>
          <w:rFonts w:ascii="Times New Roman" w:hAnsi="Times New Roman" w:cs="Times New Roman"/>
          <w:sz w:val="24"/>
          <w:szCs w:val="24"/>
        </w:rPr>
        <w:lastRenderedPageBreak/>
        <w:t xml:space="preserve">школьников по биологии. </w:t>
      </w:r>
    </w:p>
    <w:p w:rsidR="0042281B" w:rsidRDefault="00D455D8">
      <w:pPr>
        <w:pStyle w:val="af3"/>
        <w:widowControl w:val="0"/>
        <w:spacing w:after="0" w:line="360" w:lineRule="auto"/>
        <w:ind w:left="0" w:firstLine="709"/>
        <w:jc w:val="both"/>
        <w:rPr>
          <w:rFonts w:ascii="Times New Roman" w:hAnsi="Times New Roman"/>
          <w:sz w:val="24"/>
          <w:szCs w:val="24"/>
        </w:rPr>
      </w:pPr>
      <w:r>
        <w:rPr>
          <w:rFonts w:ascii="Times New Roman" w:hAnsi="Times New Roman" w:cs="Times New Roman"/>
          <w:sz w:val="24"/>
          <w:szCs w:val="24"/>
        </w:rPr>
        <w:t xml:space="preserve">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 разработанными центральными предметно-методическими комиссиями. </w:t>
      </w:r>
    </w:p>
    <w:p w:rsidR="0042281B" w:rsidRDefault="00D455D8">
      <w:pPr>
        <w:pStyle w:val="af3"/>
        <w:widowControl w:val="0"/>
        <w:spacing w:after="0" w:line="360" w:lineRule="auto"/>
        <w:ind w:left="0" w:firstLine="709"/>
        <w:jc w:val="both"/>
        <w:rPr>
          <w:rFonts w:ascii="Times New Roman" w:hAnsi="Times New Roman"/>
          <w:sz w:val="24"/>
          <w:szCs w:val="24"/>
        </w:rPr>
      </w:pPr>
      <w:r>
        <w:rPr>
          <w:rFonts w:ascii="Times New Roman" w:hAnsi="Times New Roman" w:cs="Times New Roman"/>
          <w:sz w:val="24"/>
          <w:szCs w:val="24"/>
        </w:rPr>
        <w:t xml:space="preserve">Итоговая оценка за выполнение заданий определяется путем сложения суммы баллов, набранных участником за выполнение заданий с последующим приведением к 100-балльной системе. Итоговая оценка участника определяется арифметической суммой всех абсолютных баллов, полученных участником за выполнение олимпиадных заданий, разделенной на максимально возможное количество баллов, которое можно набрать выполнением всех заданий, с последующим умножением на 100. Результат округляется до десятых. В результате максимальная оценка за выполнение всех заданий не должна превышать </w:t>
      </w:r>
      <w:r>
        <w:rPr>
          <w:rFonts w:ascii="Times New Roman" w:hAnsi="Times New Roman" w:cs="Times New Roman"/>
          <w:b/>
          <w:bCs/>
          <w:sz w:val="24"/>
          <w:szCs w:val="24"/>
        </w:rPr>
        <w:t>100 баллов</w:t>
      </w:r>
      <w:r>
        <w:rPr>
          <w:rFonts w:ascii="Times New Roman" w:hAnsi="Times New Roman" w:cs="Times New Roman"/>
          <w:sz w:val="24"/>
          <w:szCs w:val="24"/>
        </w:rPr>
        <w:t>.</w:t>
      </w:r>
    </w:p>
    <w:p w:rsidR="0042281B" w:rsidRDefault="0042281B">
      <w:pPr>
        <w:widowControl w:val="0"/>
        <w:spacing w:after="0" w:line="360" w:lineRule="auto"/>
        <w:jc w:val="both"/>
        <w:rPr>
          <w:rFonts w:ascii="Times New Roman" w:hAnsi="Times New Roman" w:cs="Times New Roman"/>
          <w:sz w:val="24"/>
          <w:szCs w:val="24"/>
        </w:rPr>
      </w:pPr>
    </w:p>
    <w:p w:rsidR="0042281B" w:rsidRDefault="00D455D8">
      <w:pPr>
        <w:pStyle w:val="af3"/>
        <w:widowControl w:val="0"/>
        <w:spacing w:after="0" w:line="360" w:lineRule="auto"/>
        <w:ind w:left="0" w:firstLine="709"/>
        <w:jc w:val="center"/>
        <w:rPr>
          <w:rFonts w:ascii="Times New Roman" w:hAnsi="Times New Roman"/>
          <w:sz w:val="24"/>
          <w:szCs w:val="24"/>
        </w:rPr>
      </w:pPr>
      <w:r>
        <w:rPr>
          <w:rFonts w:ascii="Times New Roman" w:hAnsi="Times New Roman" w:cs="Times New Roman"/>
          <w:b/>
          <w:sz w:val="24"/>
          <w:szCs w:val="24"/>
        </w:rPr>
        <w:t>География</w:t>
      </w:r>
    </w:p>
    <w:p w:rsidR="0042281B" w:rsidRDefault="0042281B">
      <w:pPr>
        <w:pStyle w:val="af3"/>
        <w:widowControl w:val="0"/>
        <w:tabs>
          <w:tab w:val="left" w:pos="567"/>
        </w:tabs>
        <w:spacing w:after="0" w:line="360" w:lineRule="auto"/>
        <w:ind w:left="0"/>
        <w:jc w:val="both"/>
        <w:rPr>
          <w:rFonts w:ascii="Times New Roman" w:hAnsi="Times New Roman" w:cs="Times New Roman"/>
          <w:b/>
          <w:sz w:val="24"/>
          <w:szCs w:val="24"/>
        </w:rPr>
      </w:pP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Для задач теоретического тура определяется одинаковое максимально возможное количество баллов за полностью правильный ответ. Если задания теоретического тура имеют разный уровень сложности, то они могут быть оценены разным максимально возможным количеством баллов. Максимально возможное количество баллов за выполненные задания теоретического тура должно составлять до 70 % от общего максимального количества баллов для соответствующего этапа.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При проверке недопустимо снятие баллов за слишком длинный или короткий ответ. Любые исправления в работе, в том числе зачеркивание ранее написанного текста, не являются основанием для снятия баллов, как и неаккуратность записи решений при выполнении задания (кроме заданий, где требуется построение плана местности, так как аккуратность – неотъемлемая часть создания плана). Не добавляются баллы «за усердие» (например, за написание текста большого объема, не содержащего правильных выкладок и ответов).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За правильные ответы тестового тура рекомендуется начислять участнику по                    1 баллу. Возможно составление вопросов тестового тура нескольких уровней сложности, в таком случае количество баллов за ответ на вопросы разного уровня сложности будет различаться. Максимальное количество баллов за тестовый тур олимпиады не должно превышать 30 % от общей максимальной суммы баллов за все туры. Для проверки заданий </w:t>
      </w:r>
      <w:r>
        <w:rPr>
          <w:rFonts w:ascii="Times New Roman" w:hAnsi="Times New Roman" w:cs="Times New Roman"/>
          <w:sz w:val="24"/>
          <w:szCs w:val="24"/>
          <w:lang w:eastAsia="ru-RU"/>
        </w:rPr>
        <w:lastRenderedPageBreak/>
        <w:t xml:space="preserve">тестового тура следует подготовить шаблон с правильными ответами (на прозрачных пластиковых листах). Таким образом, проверка ответов участников олимпиады на задания тестового тура не должна занять много времени. </w:t>
      </w:r>
    </w:p>
    <w:p w:rsidR="0042281B" w:rsidRDefault="0042281B">
      <w:pPr>
        <w:pStyle w:val="af3"/>
        <w:widowControl w:val="0"/>
        <w:spacing w:after="0" w:line="360" w:lineRule="auto"/>
        <w:ind w:left="0" w:firstLine="709"/>
        <w:jc w:val="both"/>
        <w:rPr>
          <w:rFonts w:ascii="Times New Roman" w:hAnsi="Times New Roman" w:cs="Times New Roman"/>
          <w:sz w:val="24"/>
          <w:szCs w:val="24"/>
        </w:rPr>
      </w:pPr>
    </w:p>
    <w:p w:rsidR="0042281B" w:rsidRDefault="00D455D8">
      <w:pPr>
        <w:pStyle w:val="af3"/>
        <w:widowControl w:val="0"/>
        <w:spacing w:after="0" w:line="360" w:lineRule="auto"/>
        <w:ind w:left="0" w:firstLine="709"/>
        <w:jc w:val="center"/>
        <w:rPr>
          <w:rFonts w:ascii="Times New Roman" w:hAnsi="Times New Roman"/>
          <w:sz w:val="24"/>
          <w:szCs w:val="24"/>
        </w:rPr>
      </w:pPr>
      <w:r>
        <w:rPr>
          <w:rFonts w:ascii="Times New Roman" w:hAnsi="Times New Roman" w:cs="Times New Roman"/>
          <w:b/>
          <w:sz w:val="24"/>
          <w:szCs w:val="24"/>
        </w:rPr>
        <w:t>Информатика</w:t>
      </w:r>
    </w:p>
    <w:p w:rsidR="0042281B" w:rsidRDefault="0042281B">
      <w:pPr>
        <w:pStyle w:val="af3"/>
        <w:widowControl w:val="0"/>
        <w:spacing w:after="0" w:line="360" w:lineRule="auto"/>
        <w:ind w:left="0" w:firstLine="709"/>
        <w:jc w:val="center"/>
        <w:rPr>
          <w:rFonts w:ascii="Times New Roman" w:hAnsi="Times New Roman" w:cs="Times New Roman"/>
          <w:b/>
          <w:sz w:val="24"/>
          <w:szCs w:val="24"/>
        </w:rPr>
      </w:pP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Каждое задание оценивается из максимального балла, указанного в условии задачи и равно 100 баллов. </w:t>
      </w:r>
    </w:p>
    <w:p w:rsidR="0042281B" w:rsidRDefault="00D455D8">
      <w:pPr>
        <w:widowControl w:val="0"/>
        <w:spacing w:after="0" w:line="360" w:lineRule="auto"/>
        <w:ind w:right="-143" w:firstLine="709"/>
        <w:jc w:val="both"/>
        <w:rPr>
          <w:rFonts w:ascii="Times New Roman" w:hAnsi="Times New Roman"/>
          <w:sz w:val="24"/>
          <w:szCs w:val="24"/>
        </w:rPr>
      </w:pPr>
      <w:r>
        <w:rPr>
          <w:rFonts w:ascii="Times New Roman" w:hAnsi="Times New Roman" w:cs="Times New Roman"/>
          <w:sz w:val="24"/>
          <w:szCs w:val="24"/>
        </w:rPr>
        <w:t>Для каждой задачи предусматривается возможность получения частичной оценки. Для этого в условии задачи указываются подзадачи – варианты дополнительных ограничений на входные данные, которые упрощают решение задачи.</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Альтернативой является </w:t>
      </w:r>
      <w:proofErr w:type="spellStart"/>
      <w:r>
        <w:rPr>
          <w:rFonts w:ascii="Times New Roman" w:hAnsi="Times New Roman" w:cs="Times New Roman"/>
          <w:sz w:val="24"/>
          <w:szCs w:val="24"/>
        </w:rPr>
        <w:t>потестовая</w:t>
      </w:r>
      <w:proofErr w:type="spellEnd"/>
      <w:r>
        <w:rPr>
          <w:rFonts w:ascii="Times New Roman" w:hAnsi="Times New Roman" w:cs="Times New Roman"/>
          <w:sz w:val="24"/>
          <w:szCs w:val="24"/>
        </w:rPr>
        <w:t xml:space="preserve"> оценка, когда каждый пройденный тест оценивается определенным количеством баллов.</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Система оценивания каждой задачи указывается в условии задачи. Если используются общие схемы оценивания в разных задачах, например, для каждой задачи указаны подзадачи и определены зависимости между ними, информация об этом может быть указана в других документах, доступных участникам, – листе с информацией о задачах, правилах олимпиады, памятке участника и т. п.</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При использовании </w:t>
      </w:r>
      <w:proofErr w:type="spellStart"/>
      <w:r>
        <w:rPr>
          <w:rFonts w:ascii="Times New Roman" w:hAnsi="Times New Roman" w:cs="Times New Roman"/>
          <w:sz w:val="24"/>
          <w:szCs w:val="24"/>
        </w:rPr>
        <w:t>потестовой</w:t>
      </w:r>
      <w:proofErr w:type="spellEnd"/>
      <w:r>
        <w:rPr>
          <w:rFonts w:ascii="Times New Roman" w:hAnsi="Times New Roman" w:cs="Times New Roman"/>
          <w:sz w:val="24"/>
          <w:szCs w:val="24"/>
        </w:rPr>
        <w:t xml:space="preserve"> оценки каждый тест оценивается отдельно указанным в условии задачи числом баллов. Балл участника за задачу равен сумме баллов за тесты.</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В условии задачи могут быть указаны характеристики набора тестов, например, доля или суммарный балл тестов, подходящих под некоторые дополнительные ограничения.</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При использовании подзадач тесты к задаче разбиваются на группы, каждая группа соответствует одной подзадаче. Для каждой подзадачи устанавливается ее «стоимость» в баллах. Участник получает баллы за подзадачу, если все тесты группы для этой подзадачи пройдены. В условии задачи могут быть указаны дополнительные ограничения на начисление баллов за подзадачу, например, требование прохождения тестов необходимых подзадач.</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Допускается комбинированная система оценивания, когда за некоторые подзадачи баллы начисляются только в случае прохождения всех тестов, а в других подзадачах используется </w:t>
      </w:r>
      <w:proofErr w:type="spellStart"/>
      <w:r>
        <w:rPr>
          <w:rFonts w:ascii="Times New Roman" w:hAnsi="Times New Roman" w:cs="Times New Roman"/>
          <w:sz w:val="24"/>
          <w:szCs w:val="24"/>
        </w:rPr>
        <w:t>потестовая</w:t>
      </w:r>
      <w:proofErr w:type="spellEnd"/>
      <w:r>
        <w:rPr>
          <w:rFonts w:ascii="Times New Roman" w:hAnsi="Times New Roman" w:cs="Times New Roman"/>
          <w:sz w:val="24"/>
          <w:szCs w:val="24"/>
        </w:rPr>
        <w:t xml:space="preserve"> оценка. Информация об этом указывается в условии задачи.</w:t>
      </w:r>
    </w:p>
    <w:p w:rsidR="0042281B" w:rsidRDefault="0042281B">
      <w:pPr>
        <w:widowControl w:val="0"/>
        <w:spacing w:after="0" w:line="360" w:lineRule="auto"/>
        <w:ind w:firstLine="709"/>
        <w:jc w:val="both"/>
        <w:rPr>
          <w:rFonts w:ascii="Times New Roman" w:hAnsi="Times New Roman" w:cs="Times New Roman"/>
          <w:sz w:val="24"/>
          <w:szCs w:val="24"/>
        </w:rPr>
      </w:pPr>
    </w:p>
    <w:p w:rsidR="00F954BF" w:rsidRDefault="00F954BF">
      <w:pPr>
        <w:widowControl w:val="0"/>
        <w:spacing w:after="0" w:line="360" w:lineRule="auto"/>
        <w:ind w:firstLine="709"/>
        <w:jc w:val="both"/>
        <w:rPr>
          <w:rFonts w:ascii="Times New Roman" w:hAnsi="Times New Roman" w:cs="Times New Roman"/>
          <w:sz w:val="24"/>
          <w:szCs w:val="24"/>
        </w:rPr>
      </w:pPr>
    </w:p>
    <w:p w:rsidR="0042281B" w:rsidRDefault="00D455D8">
      <w:pPr>
        <w:pStyle w:val="af3"/>
        <w:widowControl w:val="0"/>
        <w:tabs>
          <w:tab w:val="left" w:pos="567"/>
        </w:tabs>
        <w:spacing w:after="0" w:line="360" w:lineRule="auto"/>
        <w:ind w:left="0"/>
        <w:jc w:val="center"/>
        <w:rPr>
          <w:rFonts w:ascii="Times New Roman" w:hAnsi="Times New Roman"/>
          <w:sz w:val="24"/>
          <w:szCs w:val="24"/>
        </w:rPr>
      </w:pPr>
      <w:r>
        <w:rPr>
          <w:rFonts w:ascii="Times New Roman" w:hAnsi="Times New Roman" w:cs="Times New Roman"/>
          <w:b/>
          <w:sz w:val="24"/>
          <w:szCs w:val="24"/>
        </w:rPr>
        <w:lastRenderedPageBreak/>
        <w:t>Испанский язык</w:t>
      </w:r>
    </w:p>
    <w:p w:rsidR="0042281B" w:rsidRDefault="0042281B">
      <w:pPr>
        <w:pStyle w:val="af3"/>
        <w:widowControl w:val="0"/>
        <w:tabs>
          <w:tab w:val="left" w:pos="567"/>
        </w:tabs>
        <w:spacing w:after="0" w:line="360" w:lineRule="auto"/>
        <w:ind w:left="0"/>
        <w:jc w:val="center"/>
        <w:rPr>
          <w:rFonts w:ascii="Times New Roman" w:hAnsi="Times New Roman" w:cs="Times New Roman"/>
          <w:b/>
          <w:sz w:val="24"/>
          <w:szCs w:val="24"/>
        </w:rPr>
      </w:pP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 xml:space="preserve">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 xml:space="preserve">Итоговая оценка за выполнение заданий определяется путем сложения суммы баллов, набранных участником за выполнение заданий письменного тура.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 xml:space="preserve">Процедура проверки работ зависит от вида речевой деятельности и типа заданий. Оценивание выполненных участниками заданий осуществляет жюри в соответствии с критериями и методикой оценивания выполнения олимпиадных заданий, разработанной центральной предметно-методической комиссией, с учетом определения высшего балла за каждое задание отдельно, а также общего максимального балла за все задания и туры.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 xml:space="preserve">В конкурсах письменного тура олимпиады используются тестовые </w:t>
      </w:r>
      <w:r>
        <w:rPr>
          <w:rFonts w:ascii="Times New Roman" w:hAnsi="Times New Roman" w:cs="Times New Roman"/>
          <w:sz w:val="24"/>
          <w:szCs w:val="24"/>
          <w:lang w:eastAsia="ru-RU"/>
        </w:rPr>
        <w:tab/>
        <w:t xml:space="preserve">задания разного типа. В заданиях по </w:t>
      </w:r>
      <w:proofErr w:type="spellStart"/>
      <w:r>
        <w:rPr>
          <w:rFonts w:ascii="Times New Roman" w:hAnsi="Times New Roman" w:cs="Times New Roman"/>
          <w:sz w:val="24"/>
          <w:szCs w:val="24"/>
          <w:lang w:eastAsia="ru-RU"/>
        </w:rPr>
        <w:t>аудированию</w:t>
      </w:r>
      <w:proofErr w:type="spellEnd"/>
      <w:r>
        <w:rPr>
          <w:rFonts w:ascii="Times New Roman" w:hAnsi="Times New Roman" w:cs="Times New Roman"/>
          <w:sz w:val="24"/>
          <w:szCs w:val="24"/>
          <w:lang w:eastAsia="ru-RU"/>
        </w:rPr>
        <w:t xml:space="preserve">, лексико-грамматическом тесте, заданиях по страноведению, чтению за каждый правильный ответ дается 1 балл.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 xml:space="preserve">При проверке заданий конкурсов письменной речи объективность оценивания обеспечивается тем, что критерии оценивания разрабатываются в полном соответствии с параметрами заданий.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 xml:space="preserve">Оценивание творческого задания (креативного письма) включает следующие этапы: </w:t>
      </w:r>
    </w:p>
    <w:p w:rsidR="0042281B" w:rsidRDefault="00D455D8">
      <w:pPr>
        <w:pStyle w:val="af3"/>
        <w:widowControl w:val="0"/>
        <w:numPr>
          <w:ilvl w:val="0"/>
          <w:numId w:val="1"/>
        </w:numPr>
        <w:tabs>
          <w:tab w:val="left" w:pos="0"/>
        </w:tabs>
        <w:spacing w:after="0" w:line="360" w:lineRule="auto"/>
        <w:ind w:left="0" w:firstLine="709"/>
        <w:jc w:val="both"/>
        <w:rPr>
          <w:rFonts w:ascii="Times New Roman" w:hAnsi="Times New Roman"/>
          <w:sz w:val="24"/>
          <w:szCs w:val="24"/>
        </w:rPr>
      </w:pPr>
      <w:r>
        <w:rPr>
          <w:rFonts w:ascii="Times New Roman" w:hAnsi="Times New Roman" w:cs="Times New Roman"/>
          <w:sz w:val="24"/>
          <w:szCs w:val="24"/>
          <w:lang w:eastAsia="ru-RU"/>
        </w:rPr>
        <w:t xml:space="preserve">фронтальная проверка одной (случайно выбранной и копированной для всех членов жюри) работы;  </w:t>
      </w:r>
    </w:p>
    <w:p w:rsidR="0042281B" w:rsidRDefault="00D455D8">
      <w:pPr>
        <w:pStyle w:val="af3"/>
        <w:widowControl w:val="0"/>
        <w:numPr>
          <w:ilvl w:val="0"/>
          <w:numId w:val="1"/>
        </w:numPr>
        <w:tabs>
          <w:tab w:val="left" w:pos="0"/>
        </w:tabs>
        <w:spacing w:after="0" w:line="360" w:lineRule="auto"/>
        <w:ind w:left="0" w:firstLine="709"/>
        <w:jc w:val="both"/>
        <w:rPr>
          <w:rFonts w:ascii="Times New Roman" w:hAnsi="Times New Roman"/>
          <w:sz w:val="24"/>
          <w:szCs w:val="24"/>
        </w:rPr>
      </w:pPr>
      <w:r>
        <w:rPr>
          <w:rFonts w:ascii="Times New Roman" w:hAnsi="Times New Roman" w:cs="Times New Roman"/>
          <w:sz w:val="24"/>
          <w:szCs w:val="24"/>
          <w:lang w:eastAsia="ru-RU"/>
        </w:rPr>
        <w:t xml:space="preserve">обсуждение выставленных оценок с целью выработки сбалансированной модели проверки;  </w:t>
      </w:r>
    </w:p>
    <w:p w:rsidR="0042281B" w:rsidRDefault="00D455D8">
      <w:pPr>
        <w:pStyle w:val="af3"/>
        <w:widowControl w:val="0"/>
        <w:numPr>
          <w:ilvl w:val="0"/>
          <w:numId w:val="1"/>
        </w:numPr>
        <w:tabs>
          <w:tab w:val="left" w:pos="0"/>
        </w:tabs>
        <w:spacing w:after="0" w:line="360" w:lineRule="auto"/>
        <w:ind w:left="0" w:firstLine="709"/>
        <w:jc w:val="both"/>
        <w:rPr>
          <w:rFonts w:ascii="Times New Roman" w:hAnsi="Times New Roman"/>
          <w:sz w:val="24"/>
          <w:szCs w:val="24"/>
        </w:rPr>
      </w:pPr>
      <w:r>
        <w:rPr>
          <w:rFonts w:ascii="Times New Roman" w:hAnsi="Times New Roman" w:cs="Times New Roman"/>
          <w:sz w:val="24"/>
          <w:szCs w:val="24"/>
          <w:lang w:eastAsia="ru-RU"/>
        </w:rPr>
        <w:t xml:space="preserve">индивидуальная проверка работ: каждая работа проверяется в обязательном порядке двумя членами жюри, которые работают независимо друг от друга (никаких пометок на работах не допускается); при работе со </w:t>
      </w:r>
      <w:proofErr w:type="gramStart"/>
      <w:r>
        <w:rPr>
          <w:rFonts w:ascii="Times New Roman" w:hAnsi="Times New Roman" w:cs="Times New Roman"/>
          <w:sz w:val="24"/>
          <w:szCs w:val="24"/>
          <w:lang w:eastAsia="ru-RU"/>
        </w:rPr>
        <w:t>скан-копиями</w:t>
      </w:r>
      <w:proofErr w:type="gramEnd"/>
      <w:r>
        <w:rPr>
          <w:rFonts w:ascii="Times New Roman" w:hAnsi="Times New Roman" w:cs="Times New Roman"/>
          <w:sz w:val="24"/>
          <w:szCs w:val="24"/>
          <w:lang w:eastAsia="ru-RU"/>
        </w:rPr>
        <w:t xml:space="preserve"> пометки, сделанные членами жюри, допускаются; </w:t>
      </w:r>
    </w:p>
    <w:p w:rsidR="0042281B" w:rsidRDefault="00D455D8">
      <w:pPr>
        <w:pStyle w:val="af3"/>
        <w:widowControl w:val="0"/>
        <w:numPr>
          <w:ilvl w:val="0"/>
          <w:numId w:val="1"/>
        </w:numPr>
        <w:tabs>
          <w:tab w:val="left" w:pos="0"/>
        </w:tabs>
        <w:spacing w:after="0" w:line="360" w:lineRule="auto"/>
        <w:ind w:left="0" w:firstLine="709"/>
        <w:jc w:val="both"/>
        <w:rPr>
          <w:rFonts w:ascii="Times New Roman" w:hAnsi="Times New Roman"/>
          <w:sz w:val="24"/>
          <w:szCs w:val="24"/>
        </w:rPr>
      </w:pPr>
      <w:r>
        <w:rPr>
          <w:rFonts w:ascii="Times New Roman" w:hAnsi="Times New Roman" w:cs="Times New Roman"/>
          <w:sz w:val="24"/>
          <w:szCs w:val="24"/>
          <w:lang w:eastAsia="ru-RU"/>
        </w:rPr>
        <w:t xml:space="preserve">если расхождение в оценках экспертов не превышает 3 баллов, то выставляется средний балл; </w:t>
      </w:r>
    </w:p>
    <w:p w:rsidR="0042281B" w:rsidRDefault="00D455D8">
      <w:pPr>
        <w:pStyle w:val="af3"/>
        <w:widowControl w:val="0"/>
        <w:numPr>
          <w:ilvl w:val="0"/>
          <w:numId w:val="1"/>
        </w:numPr>
        <w:tabs>
          <w:tab w:val="left" w:pos="0"/>
        </w:tabs>
        <w:spacing w:after="0" w:line="360" w:lineRule="auto"/>
        <w:ind w:left="0" w:firstLine="709"/>
        <w:jc w:val="both"/>
        <w:rPr>
          <w:rFonts w:ascii="Times New Roman" w:hAnsi="Times New Roman"/>
          <w:sz w:val="24"/>
          <w:szCs w:val="24"/>
        </w:rPr>
      </w:pPr>
      <w:r>
        <w:rPr>
          <w:rFonts w:ascii="Times New Roman" w:hAnsi="Times New Roman" w:cs="Times New Roman"/>
          <w:sz w:val="24"/>
          <w:szCs w:val="24"/>
          <w:lang w:eastAsia="ru-RU"/>
        </w:rPr>
        <w:t xml:space="preserve">если расхождение в оценках экспертов превышает 3 балла, то назначается еще одна проверка, в этом случае выставляется среднее арифметическое из всех 3 оценок; </w:t>
      </w:r>
    </w:p>
    <w:p w:rsidR="0042281B" w:rsidRDefault="00D455D8">
      <w:pPr>
        <w:pStyle w:val="af3"/>
        <w:widowControl w:val="0"/>
        <w:numPr>
          <w:ilvl w:val="0"/>
          <w:numId w:val="1"/>
        </w:numPr>
        <w:tabs>
          <w:tab w:val="left" w:pos="0"/>
        </w:tabs>
        <w:spacing w:after="0" w:line="360" w:lineRule="auto"/>
        <w:ind w:left="0" w:firstLine="709"/>
        <w:jc w:val="both"/>
        <w:rPr>
          <w:rFonts w:ascii="Times New Roman" w:hAnsi="Times New Roman"/>
          <w:sz w:val="24"/>
          <w:szCs w:val="24"/>
        </w:rPr>
      </w:pPr>
      <w:r>
        <w:rPr>
          <w:rFonts w:ascii="Times New Roman" w:hAnsi="Times New Roman" w:cs="Times New Roman"/>
          <w:sz w:val="24"/>
          <w:szCs w:val="24"/>
          <w:lang w:eastAsia="ru-RU"/>
        </w:rPr>
        <w:t xml:space="preserve">спорные работы (в случае большого – 6 и больше – расхождения баллов) проверяются и обсуждаются коллективно. </w:t>
      </w:r>
    </w:p>
    <w:p w:rsidR="0042281B" w:rsidRDefault="00D455D8">
      <w:pPr>
        <w:widowControl w:val="0"/>
        <w:spacing w:after="0" w:line="360" w:lineRule="auto"/>
        <w:ind w:firstLine="709"/>
        <w:contextualSpacing/>
        <w:jc w:val="both"/>
        <w:rPr>
          <w:rFonts w:ascii="Times New Roman" w:hAnsi="Times New Roman"/>
          <w:sz w:val="24"/>
          <w:szCs w:val="24"/>
        </w:rPr>
      </w:pPr>
      <w:r>
        <w:rPr>
          <w:rFonts w:ascii="Times New Roman" w:hAnsi="Times New Roman" w:cs="Times New Roman"/>
          <w:sz w:val="24"/>
          <w:szCs w:val="24"/>
          <w:lang w:eastAsia="ru-RU"/>
        </w:rPr>
        <w:t>Максимальное количество баллов по итогам муниципального этапа олимпиады.</w:t>
      </w:r>
    </w:p>
    <w:p w:rsidR="0042281B" w:rsidRDefault="00D455D8">
      <w:pPr>
        <w:widowControl w:val="0"/>
        <w:spacing w:after="0" w:line="360" w:lineRule="auto"/>
        <w:ind w:firstLine="709"/>
        <w:contextualSpacing/>
        <w:jc w:val="both"/>
        <w:rPr>
          <w:rFonts w:ascii="Times New Roman" w:hAnsi="Times New Roman"/>
          <w:sz w:val="24"/>
          <w:szCs w:val="24"/>
        </w:rPr>
      </w:pPr>
      <w:r>
        <w:rPr>
          <w:rFonts w:ascii="Times New Roman" w:hAnsi="Times New Roman" w:cs="Times New Roman"/>
          <w:sz w:val="24"/>
          <w:szCs w:val="24"/>
          <w:lang w:eastAsia="ru-RU"/>
        </w:rPr>
        <w:t xml:space="preserve">Итоговая оценка за выполнение муниципального этапа определяется путем </w:t>
      </w:r>
      <w:r>
        <w:rPr>
          <w:rFonts w:ascii="Times New Roman" w:hAnsi="Times New Roman" w:cs="Times New Roman"/>
          <w:sz w:val="24"/>
          <w:szCs w:val="24"/>
          <w:lang w:eastAsia="ru-RU"/>
        </w:rPr>
        <w:lastRenderedPageBreak/>
        <w:t xml:space="preserve">сложения суммы баллов, набранных участником за выполнение заданий, с последующим приведением к 100-балльной системе, а именно умножением на коэффициент 1,333. </w:t>
      </w:r>
    </w:p>
    <w:p w:rsidR="0042281B" w:rsidRDefault="0042281B">
      <w:pPr>
        <w:pStyle w:val="af3"/>
        <w:widowControl w:val="0"/>
        <w:spacing w:after="0" w:line="360" w:lineRule="auto"/>
        <w:ind w:left="0" w:firstLine="709"/>
        <w:jc w:val="center"/>
        <w:rPr>
          <w:rFonts w:ascii="Times New Roman" w:hAnsi="Times New Roman" w:cs="Times New Roman"/>
          <w:b/>
          <w:sz w:val="24"/>
          <w:szCs w:val="24"/>
        </w:rPr>
      </w:pPr>
    </w:p>
    <w:p w:rsidR="0042281B" w:rsidRDefault="00D455D8">
      <w:pPr>
        <w:pStyle w:val="af3"/>
        <w:widowControl w:val="0"/>
        <w:tabs>
          <w:tab w:val="left" w:pos="567"/>
        </w:tabs>
        <w:spacing w:after="0" w:line="360" w:lineRule="auto"/>
        <w:ind w:left="0"/>
        <w:jc w:val="center"/>
        <w:rPr>
          <w:rFonts w:ascii="Times New Roman" w:hAnsi="Times New Roman"/>
          <w:sz w:val="24"/>
          <w:szCs w:val="24"/>
        </w:rPr>
      </w:pPr>
      <w:r>
        <w:rPr>
          <w:rFonts w:ascii="Times New Roman" w:hAnsi="Times New Roman" w:cs="Times New Roman"/>
          <w:b/>
          <w:sz w:val="24"/>
          <w:szCs w:val="24"/>
        </w:rPr>
        <w:t>История</w:t>
      </w:r>
    </w:p>
    <w:p w:rsidR="0042281B" w:rsidRDefault="0042281B">
      <w:pPr>
        <w:pStyle w:val="af3"/>
        <w:widowControl w:val="0"/>
        <w:tabs>
          <w:tab w:val="left" w:pos="567"/>
        </w:tabs>
        <w:spacing w:after="0" w:line="360" w:lineRule="auto"/>
        <w:ind w:left="0"/>
        <w:jc w:val="both"/>
        <w:rPr>
          <w:rFonts w:ascii="Times New Roman" w:hAnsi="Times New Roman" w:cs="Times New Roman"/>
          <w:b/>
          <w:sz w:val="24"/>
          <w:szCs w:val="24"/>
        </w:rPr>
      </w:pP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При разработке критериев и методики выполненных олимпиадных заданий рекомендуется руководствоваться следующими принципами:</w:t>
      </w:r>
    </w:p>
    <w:p w:rsidR="0042281B" w:rsidRDefault="00D455D8">
      <w:pPr>
        <w:widowControl w:val="0"/>
        <w:spacing w:after="0" w:line="360" w:lineRule="auto"/>
        <w:ind w:firstLine="708"/>
        <w:jc w:val="both"/>
        <w:rPr>
          <w:rFonts w:ascii="Times New Roman" w:hAnsi="Times New Roman"/>
          <w:sz w:val="24"/>
          <w:szCs w:val="24"/>
        </w:rPr>
      </w:pPr>
      <w:r>
        <w:rPr>
          <w:rFonts w:ascii="Times New Roman" w:eastAsia="Symbol" w:hAnsi="Times New Roman" w:cs="Symbol"/>
          <w:sz w:val="24"/>
          <w:szCs w:val="24"/>
        </w:rPr>
        <w:t></w:t>
      </w:r>
      <w:r>
        <w:rPr>
          <w:rFonts w:ascii="Times New Roman" w:hAnsi="Times New Roman" w:cs="Times New Roman"/>
          <w:sz w:val="24"/>
          <w:szCs w:val="24"/>
        </w:rPr>
        <w:t>полнота (достаточная детализация) описания критериев и методики оценивания</w:t>
      </w:r>
      <w:r>
        <w:rPr>
          <w:rFonts w:ascii="Times New Roman" w:hAnsi="Times New Roman" w:cs="Times New Roman"/>
          <w:sz w:val="24"/>
          <w:szCs w:val="24"/>
        </w:rPr>
        <w:br/>
        <w:t>выполненных олимпиадных заданий и начисления баллов;</w:t>
      </w:r>
    </w:p>
    <w:p w:rsidR="0042281B" w:rsidRDefault="00D455D8">
      <w:pPr>
        <w:widowControl w:val="0"/>
        <w:spacing w:after="0" w:line="360" w:lineRule="auto"/>
        <w:ind w:firstLine="708"/>
        <w:jc w:val="both"/>
        <w:rPr>
          <w:rFonts w:ascii="Times New Roman" w:hAnsi="Times New Roman"/>
          <w:sz w:val="24"/>
          <w:szCs w:val="24"/>
        </w:rPr>
      </w:pPr>
      <w:r>
        <w:rPr>
          <w:rFonts w:ascii="Times New Roman" w:eastAsia="Symbol" w:hAnsi="Times New Roman" w:cs="Symbol"/>
          <w:sz w:val="24"/>
          <w:szCs w:val="24"/>
        </w:rPr>
        <w:t></w:t>
      </w:r>
      <w:r>
        <w:rPr>
          <w:rFonts w:ascii="Times New Roman" w:hAnsi="Times New Roman" w:cs="Times New Roman"/>
          <w:sz w:val="24"/>
          <w:szCs w:val="24"/>
        </w:rPr>
        <w:t>понятность, полноценность и однозначность приведенных критериев оценивания;</w:t>
      </w:r>
    </w:p>
    <w:p w:rsidR="0042281B" w:rsidRDefault="00D455D8">
      <w:pPr>
        <w:widowControl w:val="0"/>
        <w:spacing w:after="0" w:line="360" w:lineRule="auto"/>
        <w:ind w:firstLine="708"/>
        <w:jc w:val="both"/>
        <w:rPr>
          <w:rFonts w:ascii="Times New Roman" w:hAnsi="Times New Roman"/>
          <w:sz w:val="24"/>
          <w:szCs w:val="24"/>
        </w:rPr>
      </w:pPr>
      <w:r>
        <w:rPr>
          <w:rFonts w:ascii="Times New Roman" w:eastAsia="Symbol" w:hAnsi="Times New Roman" w:cs="Symbol"/>
          <w:sz w:val="24"/>
          <w:szCs w:val="24"/>
        </w:rPr>
        <w:t></w:t>
      </w:r>
      <w:r>
        <w:rPr>
          <w:rFonts w:ascii="Times New Roman" w:hAnsi="Times New Roman" w:cs="Times New Roman"/>
          <w:sz w:val="24"/>
          <w:szCs w:val="24"/>
        </w:rPr>
        <w:t>учет того объема материала, который на данный момент пройден участниками</w:t>
      </w:r>
      <w:r>
        <w:rPr>
          <w:rFonts w:ascii="Times New Roman" w:hAnsi="Times New Roman" w:cs="Times New Roman"/>
          <w:sz w:val="24"/>
          <w:szCs w:val="24"/>
        </w:rPr>
        <w:br/>
        <w:t>в школе;</w:t>
      </w:r>
    </w:p>
    <w:p w:rsidR="0042281B" w:rsidRDefault="00D455D8">
      <w:pPr>
        <w:widowControl w:val="0"/>
        <w:spacing w:after="0" w:line="360" w:lineRule="auto"/>
        <w:ind w:firstLine="708"/>
        <w:jc w:val="both"/>
        <w:rPr>
          <w:rFonts w:ascii="Times New Roman" w:hAnsi="Times New Roman"/>
          <w:sz w:val="24"/>
          <w:szCs w:val="24"/>
        </w:rPr>
      </w:pPr>
      <w:r>
        <w:rPr>
          <w:rFonts w:ascii="Times New Roman" w:eastAsia="Symbol" w:hAnsi="Times New Roman" w:cs="Symbol"/>
          <w:sz w:val="24"/>
          <w:szCs w:val="24"/>
        </w:rPr>
        <w:t></w:t>
      </w:r>
      <w:r>
        <w:rPr>
          <w:rFonts w:ascii="Times New Roman" w:hAnsi="Times New Roman" w:cs="Times New Roman"/>
          <w:sz w:val="24"/>
          <w:szCs w:val="24"/>
        </w:rPr>
        <w:t>нежелательность ситуации, при которой из-за чрезмерной сложности заданий лишь немногие участники преодолевают пятидесятипроцентный  барьер.</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Рекомендуется (особенно в старших классах) приводить итоговую оценку</w:t>
      </w:r>
      <w:r>
        <w:rPr>
          <w:rFonts w:ascii="Times New Roman" w:hAnsi="Times New Roman" w:cs="Times New Roman"/>
          <w:sz w:val="24"/>
          <w:szCs w:val="24"/>
        </w:rPr>
        <w:br/>
        <w:t>за выполнение заданий к 100-балльной системе. При этом различные задания должны</w:t>
      </w:r>
      <w:r>
        <w:rPr>
          <w:rFonts w:ascii="Times New Roman" w:hAnsi="Times New Roman" w:cs="Times New Roman"/>
          <w:sz w:val="24"/>
          <w:szCs w:val="24"/>
        </w:rPr>
        <w:br/>
        <w:t>приносить участнику разное количество баллов в зависимости от их сложности и</w:t>
      </w:r>
      <w:r>
        <w:rPr>
          <w:rFonts w:ascii="Times New Roman" w:hAnsi="Times New Roman" w:cs="Times New Roman"/>
          <w:sz w:val="24"/>
          <w:szCs w:val="24"/>
        </w:rPr>
        <w:br/>
        <w:t>от возрастной параллели, в которой они представлены. Оценка выполнения участником</w:t>
      </w:r>
      <w:r>
        <w:rPr>
          <w:rFonts w:ascii="Times New Roman" w:hAnsi="Times New Roman" w:cs="Times New Roman"/>
          <w:sz w:val="24"/>
          <w:szCs w:val="24"/>
        </w:rPr>
        <w:br/>
        <w:t>любого задания не может быть отрицательной, минимальная оценка, выставляемая</w:t>
      </w:r>
      <w:r>
        <w:rPr>
          <w:rFonts w:ascii="Times New Roman" w:hAnsi="Times New Roman" w:cs="Times New Roman"/>
          <w:sz w:val="24"/>
          <w:szCs w:val="24"/>
        </w:rPr>
        <w:br/>
        <w:t>за выполнение отдельно взятого задания, – 0 баллов.</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При оценивании тестовых заданий важно максимально исключить «человеческий фактор», любое проявление субъективности проверяющего или различий в толковании содержания правильного ответа. Помимо очевидных удо</w:t>
      </w:r>
      <w:proofErr w:type="gramStart"/>
      <w:r>
        <w:rPr>
          <w:rFonts w:ascii="Times New Roman" w:hAnsi="Times New Roman" w:cs="Times New Roman"/>
          <w:sz w:val="24"/>
          <w:szCs w:val="24"/>
        </w:rPr>
        <w:t>бств в пр</w:t>
      </w:r>
      <w:proofErr w:type="gramEnd"/>
      <w:r>
        <w:rPr>
          <w:rFonts w:ascii="Times New Roman" w:hAnsi="Times New Roman" w:cs="Times New Roman"/>
          <w:sz w:val="24"/>
          <w:szCs w:val="24"/>
        </w:rPr>
        <w:t xml:space="preserve">оверке и подведении итогов это требование позволяет обеспечить внимание участника к точности фактического знания, что особенно важно на ранних этапах олимпиады. Технически проще всего добиться соблюдения этого условия ясным распределением промежуточных баллов внутри общего балла за каждое задание. Например, при необходимости заполнить 8 пропусков в тексте общий балл за задание составляет 8, задание, требующее указать 1) автора, 2) название и 3) время создания картины, оценивается в 3 балла и т.п. Как правило, попытки ввести слишком дробную внутреннюю градацию (например, 0,5 балла за элемент ответа и т.п.) приводят к усложнению проверки и увеличивают вероятность ошибки </w:t>
      </w:r>
      <w:proofErr w:type="gramStart"/>
      <w:r>
        <w:rPr>
          <w:rFonts w:ascii="Times New Roman" w:hAnsi="Times New Roman" w:cs="Times New Roman"/>
          <w:sz w:val="24"/>
          <w:szCs w:val="24"/>
        </w:rPr>
        <w:t>проверяющих</w:t>
      </w:r>
      <w:proofErr w:type="gramEnd"/>
      <w:r>
        <w:rPr>
          <w:rFonts w:ascii="Times New Roman" w:hAnsi="Times New Roman" w:cs="Times New Roman"/>
          <w:sz w:val="24"/>
          <w:szCs w:val="24"/>
        </w:rPr>
        <w:t xml:space="preserve">. Также нежелательным является расширение диапазона оценивания элемента ответа без четкого измеряемого критерия, когда, например, «более полный ответ» предлагается </w:t>
      </w:r>
      <w:r>
        <w:rPr>
          <w:rFonts w:ascii="Times New Roman" w:hAnsi="Times New Roman" w:cs="Times New Roman"/>
          <w:sz w:val="24"/>
          <w:szCs w:val="24"/>
        </w:rPr>
        <w:lastRenderedPageBreak/>
        <w:t>оценить в 2-3 балла, а «менее полный» – в 1 балл. Эти проблемы могут и должны решаться на уровне составления заданий и ключей к ним.</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Такие задания, как анализ документа, историческое эссе или развернутый ответ, требуют от участника высказать более-менее развернутые суждения и с неизбежностью подразумевают увеличение роли личной оценки проверяющим качества этих суждений.</w:t>
      </w:r>
      <w:proofErr w:type="gramEnd"/>
      <w:r>
        <w:rPr>
          <w:rFonts w:ascii="Times New Roman" w:hAnsi="Times New Roman" w:cs="Times New Roman"/>
          <w:sz w:val="24"/>
          <w:szCs w:val="24"/>
        </w:rPr>
        <w:br/>
        <w:t xml:space="preserve">Предвидеть все возможные варианты такого развернутого высказывания при составлении ключей бывает крайне сложно. Поэтому члены жюри должны быть готовы опереться на собственное знание предмета и особенности усвоения школьниками тех или иных элементов программы при определении степени полноты, точности, убедительности суждений участника по поводу источника или предложенного высказывания. При этом очень важно найти в ответе участника все то, что заслуживает хотя бы минимального балла, не злоупотребляя буквальным пониманием ключей и выставлением «нулей» только на том основании, что в ключах именно такой формулировки нет и т.п. Такой поощряющий подход к оцениванию очень выгодно смотрится на разборе заданий и показе работ, снижает количество возможных апелляций и побуждает школьников к более активному участию в олимпиадном движении. Он правилен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по сути, потому что смысл более крупных творческих заданий в олимпиадных комплектах не в том, чтобы учить школьников максимально точно угадывать возможные формулировки ключа, а в том, чтобы пробуждать в них стремление к самостоятельной интерпретации текста документа или смысла</w:t>
      </w:r>
      <w:r>
        <w:rPr>
          <w:rFonts w:ascii="Times New Roman" w:hAnsi="Times New Roman" w:cs="Times New Roman"/>
          <w:sz w:val="24"/>
          <w:szCs w:val="24"/>
        </w:rPr>
        <w:br/>
        <w:t xml:space="preserve">предложенного для анализа высказывания.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 xml:space="preserve">При оценке эссе рекомендуется исходить из следующих критериев: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 xml:space="preserve">1. Обоснование выбора темы, проявление личной заинтересованности в ее раскрытии, творческий характер ее восприятия и осмысления. Рекомендуемая оценка от </w:t>
      </w:r>
      <w:r>
        <w:rPr>
          <w:rFonts w:ascii="Times New Roman" w:hAnsi="Times New Roman" w:cs="Times New Roman"/>
          <w:bCs/>
          <w:sz w:val="24"/>
          <w:szCs w:val="24"/>
        </w:rPr>
        <w:t>0 до 5 баллов</w:t>
      </w:r>
      <w:r>
        <w:rPr>
          <w:rFonts w:ascii="Times New Roman" w:hAnsi="Times New Roman" w:cs="Times New Roman"/>
          <w:sz w:val="24"/>
          <w:szCs w:val="24"/>
        </w:rPr>
        <w:t xml:space="preserve">.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2. Качество структуры ответа. Наличие плана ответа, объяснение задач, которые</w:t>
      </w:r>
      <w:r>
        <w:rPr>
          <w:rFonts w:ascii="Times New Roman" w:hAnsi="Times New Roman" w:cs="Times New Roman"/>
          <w:sz w:val="24"/>
          <w:szCs w:val="24"/>
        </w:rPr>
        <w:br/>
        <w:t>ставит перед собой в своей работе участник. Четкость и доказательность основных</w:t>
      </w:r>
      <w:r>
        <w:rPr>
          <w:rFonts w:ascii="Times New Roman" w:hAnsi="Times New Roman" w:cs="Times New Roman"/>
          <w:sz w:val="24"/>
          <w:szCs w:val="24"/>
        </w:rPr>
        <w:br/>
        <w:t>положений работы. Наличие выводов, связанных по смыслу с поставленными задачами,</w:t>
      </w:r>
      <w:r>
        <w:rPr>
          <w:rFonts w:ascii="Times New Roman" w:hAnsi="Times New Roman" w:cs="Times New Roman"/>
          <w:sz w:val="24"/>
          <w:szCs w:val="24"/>
        </w:rPr>
        <w:br/>
        <w:t xml:space="preserve">вытекающих из основной части работы. Рекомендуемая оценка от </w:t>
      </w:r>
      <w:r>
        <w:rPr>
          <w:rFonts w:ascii="Times New Roman" w:hAnsi="Times New Roman" w:cs="Times New Roman"/>
          <w:bCs/>
          <w:sz w:val="24"/>
          <w:szCs w:val="24"/>
        </w:rPr>
        <w:t>0 до 7-8 баллов</w:t>
      </w:r>
      <w:r>
        <w:rPr>
          <w:rFonts w:ascii="Times New Roman" w:hAnsi="Times New Roman" w:cs="Times New Roman"/>
          <w:sz w:val="24"/>
          <w:szCs w:val="24"/>
        </w:rPr>
        <w:t>.</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3. Грамотность использования исторических фактов и терминов. Рекомендуемая</w:t>
      </w:r>
      <w:r>
        <w:rPr>
          <w:rFonts w:ascii="Times New Roman" w:hAnsi="Times New Roman" w:cs="Times New Roman"/>
          <w:sz w:val="24"/>
          <w:szCs w:val="24"/>
        </w:rPr>
        <w:br/>
        <w:t xml:space="preserve">оценка от </w:t>
      </w:r>
      <w:r>
        <w:rPr>
          <w:rFonts w:ascii="Times New Roman" w:hAnsi="Times New Roman" w:cs="Times New Roman"/>
          <w:bCs/>
          <w:sz w:val="24"/>
          <w:szCs w:val="24"/>
        </w:rPr>
        <w:t>0 до 7-8 баллов</w:t>
      </w:r>
      <w:r>
        <w:rPr>
          <w:rFonts w:ascii="Times New Roman" w:hAnsi="Times New Roman" w:cs="Times New Roman"/>
          <w:sz w:val="24"/>
          <w:szCs w:val="24"/>
        </w:rPr>
        <w:t>.</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4. Знание различных точек зрения по избранному вопросу. Предполагается</w:t>
      </w:r>
      <w:r>
        <w:rPr>
          <w:rFonts w:ascii="Times New Roman" w:hAnsi="Times New Roman" w:cs="Times New Roman"/>
          <w:sz w:val="24"/>
          <w:szCs w:val="24"/>
        </w:rPr>
        <w:br/>
        <w:t xml:space="preserve">привлечение участником </w:t>
      </w:r>
      <w:proofErr w:type="gramStart"/>
      <w:r>
        <w:rPr>
          <w:rFonts w:ascii="Times New Roman" w:hAnsi="Times New Roman" w:cs="Times New Roman"/>
          <w:sz w:val="24"/>
          <w:szCs w:val="24"/>
        </w:rPr>
        <w:t>суждений</w:t>
      </w:r>
      <w:proofErr w:type="gramEnd"/>
      <w:r>
        <w:rPr>
          <w:rFonts w:ascii="Times New Roman" w:hAnsi="Times New Roman" w:cs="Times New Roman"/>
          <w:sz w:val="24"/>
          <w:szCs w:val="24"/>
        </w:rPr>
        <w:t xml:space="preserve"> как историков, так и современников рассматриваемого</w:t>
      </w:r>
      <w:r>
        <w:rPr>
          <w:rFonts w:ascii="Times New Roman" w:hAnsi="Times New Roman" w:cs="Times New Roman"/>
          <w:sz w:val="24"/>
          <w:szCs w:val="24"/>
        </w:rPr>
        <w:br/>
        <w:t xml:space="preserve">явления или периода. Рекомендуемая оценка от </w:t>
      </w:r>
      <w:r>
        <w:rPr>
          <w:rFonts w:ascii="Times New Roman" w:hAnsi="Times New Roman" w:cs="Times New Roman"/>
          <w:bCs/>
          <w:sz w:val="24"/>
          <w:szCs w:val="24"/>
        </w:rPr>
        <w:t>0 до 5 баллов</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bCs/>
          <w:sz w:val="24"/>
          <w:szCs w:val="24"/>
        </w:rPr>
        <w:t>Общая рекомендуемая оценка задания – от 0 до 25 баллов.</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lastRenderedPageBreak/>
        <w:t>При оценке развернутого ответа рекомендуется исходить из следующих критериев:</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1. Качество структуры ответа. Наличие плана ответа, объяснение задач, которые</w:t>
      </w:r>
      <w:r>
        <w:rPr>
          <w:rFonts w:ascii="Times New Roman" w:hAnsi="Times New Roman" w:cs="Times New Roman"/>
          <w:sz w:val="24"/>
          <w:szCs w:val="24"/>
        </w:rPr>
        <w:br/>
        <w:t>ставит перед собой в своей работе участник. Четкость и доказательность основных</w:t>
      </w:r>
      <w:r>
        <w:rPr>
          <w:rFonts w:ascii="Times New Roman" w:hAnsi="Times New Roman" w:cs="Times New Roman"/>
          <w:sz w:val="24"/>
          <w:szCs w:val="24"/>
        </w:rPr>
        <w:br/>
        <w:t>положений работы. Наличие выводов, связанных по смыслу с поставленными задачами,</w:t>
      </w:r>
      <w:r>
        <w:rPr>
          <w:rFonts w:ascii="Times New Roman" w:hAnsi="Times New Roman" w:cs="Times New Roman"/>
          <w:sz w:val="24"/>
          <w:szCs w:val="24"/>
        </w:rPr>
        <w:br/>
        <w:t xml:space="preserve">вытекающих из основной части работы. Рекомендуемая оценка от </w:t>
      </w:r>
      <w:r>
        <w:rPr>
          <w:rFonts w:ascii="Times New Roman" w:hAnsi="Times New Roman" w:cs="Times New Roman"/>
          <w:bCs/>
          <w:sz w:val="24"/>
          <w:szCs w:val="24"/>
        </w:rPr>
        <w:t>0 до 10 баллов</w:t>
      </w:r>
      <w:r>
        <w:rPr>
          <w:rFonts w:ascii="Times New Roman" w:hAnsi="Times New Roman" w:cs="Times New Roman"/>
          <w:sz w:val="24"/>
          <w:szCs w:val="24"/>
        </w:rPr>
        <w:t>.</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2. Грамотность использования исторических фактов и терминов. Рекомендуемая</w:t>
      </w:r>
      <w:r>
        <w:rPr>
          <w:rFonts w:ascii="Times New Roman" w:hAnsi="Times New Roman" w:cs="Times New Roman"/>
          <w:sz w:val="24"/>
          <w:szCs w:val="24"/>
        </w:rPr>
        <w:br/>
        <w:t xml:space="preserve">оценка от </w:t>
      </w:r>
      <w:r>
        <w:rPr>
          <w:rFonts w:ascii="Times New Roman" w:hAnsi="Times New Roman" w:cs="Times New Roman"/>
          <w:bCs/>
          <w:sz w:val="24"/>
          <w:szCs w:val="24"/>
        </w:rPr>
        <w:t>0 до 10 баллов</w:t>
      </w:r>
      <w:r>
        <w:rPr>
          <w:rFonts w:ascii="Times New Roman" w:hAnsi="Times New Roman" w:cs="Times New Roman"/>
          <w:sz w:val="24"/>
          <w:szCs w:val="24"/>
        </w:rPr>
        <w:t>.</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3. Знание различных точек зрения по избранному вопросу. Предполагается</w:t>
      </w:r>
      <w:r>
        <w:rPr>
          <w:rFonts w:ascii="Times New Roman" w:hAnsi="Times New Roman" w:cs="Times New Roman"/>
          <w:sz w:val="24"/>
          <w:szCs w:val="24"/>
        </w:rPr>
        <w:br/>
        <w:t xml:space="preserve">привлечение участником </w:t>
      </w:r>
      <w:proofErr w:type="gramStart"/>
      <w:r>
        <w:rPr>
          <w:rFonts w:ascii="Times New Roman" w:hAnsi="Times New Roman" w:cs="Times New Roman"/>
          <w:sz w:val="24"/>
          <w:szCs w:val="24"/>
        </w:rPr>
        <w:t>суждений</w:t>
      </w:r>
      <w:proofErr w:type="gramEnd"/>
      <w:r>
        <w:rPr>
          <w:rFonts w:ascii="Times New Roman" w:hAnsi="Times New Roman" w:cs="Times New Roman"/>
          <w:sz w:val="24"/>
          <w:szCs w:val="24"/>
        </w:rPr>
        <w:t xml:space="preserve"> как историков, так и современников рассматриваемого</w:t>
      </w:r>
      <w:r>
        <w:rPr>
          <w:rFonts w:ascii="Times New Roman" w:hAnsi="Times New Roman" w:cs="Times New Roman"/>
          <w:sz w:val="24"/>
          <w:szCs w:val="24"/>
        </w:rPr>
        <w:br/>
        <w:t xml:space="preserve">явления или периода. Рекомендуемая оценка от </w:t>
      </w:r>
      <w:r>
        <w:rPr>
          <w:rFonts w:ascii="Times New Roman" w:hAnsi="Times New Roman" w:cs="Times New Roman"/>
          <w:bCs/>
          <w:sz w:val="24"/>
          <w:szCs w:val="24"/>
        </w:rPr>
        <w:t>0 до 5 баллов</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bCs/>
          <w:sz w:val="24"/>
          <w:szCs w:val="24"/>
        </w:rPr>
        <w:t>Общая рекомендуемая оценка задания – от 0 до 25 баллов.</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Составители заданий должны в ключах конкретизировать эти общие критерии</w:t>
      </w:r>
      <w:r>
        <w:rPr>
          <w:rFonts w:ascii="Times New Roman" w:hAnsi="Times New Roman" w:cs="Times New Roman"/>
          <w:sz w:val="24"/>
          <w:szCs w:val="24"/>
        </w:rPr>
        <w:br/>
        <w:t xml:space="preserve">применительно к конкретным темам и дать </w:t>
      </w:r>
      <w:proofErr w:type="gramStart"/>
      <w:r>
        <w:rPr>
          <w:rFonts w:ascii="Times New Roman" w:hAnsi="Times New Roman" w:cs="Times New Roman"/>
          <w:sz w:val="24"/>
          <w:szCs w:val="24"/>
        </w:rPr>
        <w:t>строгую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разбалловку</w:t>
      </w:r>
      <w:proofErr w:type="spellEnd"/>
      <w:r>
        <w:rPr>
          <w:rFonts w:ascii="Times New Roman" w:hAnsi="Times New Roman" w:cs="Times New Roman"/>
          <w:sz w:val="24"/>
          <w:szCs w:val="24"/>
        </w:rPr>
        <w:t>.</w:t>
      </w:r>
    </w:p>
    <w:p w:rsidR="0042281B" w:rsidRDefault="0042281B">
      <w:pPr>
        <w:widowControl w:val="0"/>
        <w:spacing w:after="0" w:line="360" w:lineRule="auto"/>
        <w:ind w:firstLine="708"/>
        <w:jc w:val="both"/>
        <w:rPr>
          <w:rFonts w:ascii="Times New Roman" w:hAnsi="Times New Roman" w:cs="Times New Roman"/>
          <w:sz w:val="24"/>
          <w:szCs w:val="24"/>
          <w:lang w:eastAsia="ru-RU"/>
        </w:rPr>
      </w:pPr>
    </w:p>
    <w:p w:rsidR="0042281B" w:rsidRDefault="00D455D8">
      <w:pPr>
        <w:pStyle w:val="af3"/>
        <w:widowControl w:val="0"/>
        <w:tabs>
          <w:tab w:val="left" w:pos="567"/>
        </w:tabs>
        <w:spacing w:after="0" w:line="360" w:lineRule="auto"/>
        <w:ind w:left="0"/>
        <w:jc w:val="center"/>
        <w:rPr>
          <w:rFonts w:ascii="Times New Roman" w:hAnsi="Times New Roman"/>
          <w:sz w:val="24"/>
          <w:szCs w:val="24"/>
        </w:rPr>
      </w:pPr>
      <w:r>
        <w:rPr>
          <w:rFonts w:ascii="Times New Roman" w:hAnsi="Times New Roman" w:cs="Times New Roman"/>
          <w:b/>
          <w:sz w:val="24"/>
          <w:szCs w:val="24"/>
        </w:rPr>
        <w:t>Китайский язык</w:t>
      </w:r>
    </w:p>
    <w:p w:rsidR="0042281B" w:rsidRDefault="0042281B">
      <w:pPr>
        <w:pStyle w:val="af3"/>
        <w:widowControl w:val="0"/>
        <w:tabs>
          <w:tab w:val="left" w:pos="567"/>
        </w:tabs>
        <w:spacing w:after="0" w:line="360" w:lineRule="auto"/>
        <w:ind w:left="0"/>
        <w:jc w:val="center"/>
        <w:rPr>
          <w:rFonts w:ascii="Times New Roman" w:hAnsi="Times New Roman" w:cs="Times New Roman"/>
          <w:b/>
          <w:sz w:val="24"/>
          <w:szCs w:val="24"/>
        </w:rPr>
      </w:pPr>
    </w:p>
    <w:p w:rsidR="0042281B" w:rsidRDefault="00D455D8">
      <w:pPr>
        <w:pStyle w:val="af3"/>
        <w:widowControl w:val="0"/>
        <w:tabs>
          <w:tab w:val="left" w:pos="709"/>
        </w:tabs>
        <w:spacing w:after="0" w:line="360" w:lineRule="auto"/>
        <w:ind w:left="0" w:right="-2"/>
        <w:jc w:val="both"/>
        <w:rPr>
          <w:rFonts w:ascii="Times New Roman" w:hAnsi="Times New Roman"/>
          <w:sz w:val="24"/>
          <w:szCs w:val="24"/>
        </w:rPr>
      </w:pPr>
      <w:r>
        <w:rPr>
          <w:rFonts w:ascii="Times New Roman" w:hAnsi="Times New Roman" w:cs="Times New Roman"/>
          <w:sz w:val="24"/>
          <w:szCs w:val="24"/>
          <w:lang w:eastAsia="ru-RU"/>
        </w:rPr>
        <w:tab/>
        <w:t xml:space="preserve">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Методика оценивания тестовых заданий (</w:t>
      </w:r>
      <w:proofErr w:type="spellStart"/>
      <w:r>
        <w:rPr>
          <w:rFonts w:ascii="Times New Roman" w:hAnsi="Times New Roman" w:cs="Times New Roman"/>
          <w:sz w:val="24"/>
          <w:szCs w:val="24"/>
          <w:lang w:eastAsia="ru-RU"/>
        </w:rPr>
        <w:t>аудирование</w:t>
      </w:r>
      <w:proofErr w:type="spellEnd"/>
      <w:r>
        <w:rPr>
          <w:rFonts w:ascii="Times New Roman" w:hAnsi="Times New Roman" w:cs="Times New Roman"/>
          <w:sz w:val="24"/>
          <w:szCs w:val="24"/>
          <w:lang w:eastAsia="ru-RU"/>
        </w:rPr>
        <w:t xml:space="preserve">, чтение, лексико-грамматический тест, </w:t>
      </w:r>
      <w:proofErr w:type="spellStart"/>
      <w:r>
        <w:rPr>
          <w:rFonts w:ascii="Times New Roman" w:hAnsi="Times New Roman" w:cs="Times New Roman"/>
          <w:sz w:val="24"/>
          <w:szCs w:val="24"/>
          <w:lang w:eastAsia="ru-RU"/>
        </w:rPr>
        <w:t>лингвострановедение</w:t>
      </w:r>
      <w:proofErr w:type="spellEnd"/>
      <w:r>
        <w:rPr>
          <w:rFonts w:ascii="Times New Roman" w:hAnsi="Times New Roman" w:cs="Times New Roman"/>
          <w:sz w:val="24"/>
          <w:szCs w:val="24"/>
          <w:lang w:eastAsia="ru-RU"/>
        </w:rPr>
        <w:t xml:space="preserve">) соответствует главному принципу принятой системы оценки олимпиадных тестовых заданий: за каждый правильный ответ – 1 балл.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Оценивание письменного творческого задания (на муниципальном этапе) включает следующие этапы: </w:t>
      </w:r>
    </w:p>
    <w:p w:rsidR="0042281B" w:rsidRDefault="00D455D8">
      <w:pPr>
        <w:pStyle w:val="af3"/>
        <w:widowControl w:val="0"/>
        <w:numPr>
          <w:ilvl w:val="0"/>
          <w:numId w:val="2"/>
        </w:numPr>
        <w:spacing w:after="0" w:line="360" w:lineRule="auto"/>
        <w:ind w:left="0" w:firstLine="709"/>
        <w:jc w:val="both"/>
        <w:rPr>
          <w:rFonts w:ascii="Times New Roman" w:hAnsi="Times New Roman"/>
          <w:sz w:val="24"/>
          <w:szCs w:val="24"/>
        </w:rPr>
      </w:pPr>
      <w:r>
        <w:rPr>
          <w:rFonts w:ascii="Times New Roman" w:hAnsi="Times New Roman" w:cs="Times New Roman"/>
          <w:sz w:val="24"/>
          <w:szCs w:val="24"/>
          <w:lang w:eastAsia="ru-RU"/>
        </w:rPr>
        <w:t xml:space="preserve">фронтальная проверка одной (случайно выбранной и отксерокопированной для всех членов жюри) работы; </w:t>
      </w:r>
    </w:p>
    <w:p w:rsidR="0042281B" w:rsidRDefault="00D455D8">
      <w:pPr>
        <w:pStyle w:val="af3"/>
        <w:widowControl w:val="0"/>
        <w:numPr>
          <w:ilvl w:val="0"/>
          <w:numId w:val="2"/>
        </w:numPr>
        <w:spacing w:after="0" w:line="360" w:lineRule="auto"/>
        <w:ind w:left="0" w:firstLine="709"/>
        <w:jc w:val="both"/>
        <w:rPr>
          <w:rFonts w:ascii="Times New Roman" w:hAnsi="Times New Roman"/>
          <w:sz w:val="24"/>
          <w:szCs w:val="24"/>
        </w:rPr>
      </w:pPr>
      <w:r>
        <w:rPr>
          <w:rFonts w:ascii="Times New Roman" w:hAnsi="Times New Roman" w:cs="Times New Roman"/>
          <w:sz w:val="24"/>
          <w:szCs w:val="24"/>
          <w:lang w:eastAsia="ru-RU"/>
        </w:rPr>
        <w:t xml:space="preserve">коллективное обсуждение выставленных оценок с целью выработки сбалансированной модели проверки; </w:t>
      </w:r>
    </w:p>
    <w:p w:rsidR="0042281B" w:rsidRDefault="00D455D8">
      <w:pPr>
        <w:pStyle w:val="af3"/>
        <w:widowControl w:val="0"/>
        <w:numPr>
          <w:ilvl w:val="0"/>
          <w:numId w:val="2"/>
        </w:numPr>
        <w:spacing w:after="0" w:line="360" w:lineRule="auto"/>
        <w:ind w:left="0" w:firstLine="709"/>
        <w:jc w:val="both"/>
        <w:rPr>
          <w:rFonts w:ascii="Times New Roman" w:hAnsi="Times New Roman"/>
          <w:sz w:val="24"/>
          <w:szCs w:val="24"/>
        </w:rPr>
      </w:pPr>
      <w:r>
        <w:rPr>
          <w:rFonts w:ascii="Times New Roman" w:hAnsi="Times New Roman" w:cs="Times New Roman"/>
          <w:sz w:val="24"/>
          <w:szCs w:val="24"/>
          <w:lang w:eastAsia="ru-RU"/>
        </w:rPr>
        <w:t xml:space="preserve">индивидуальная проверка работ: каждая работа проверяется в обязательном порядке двумя членами жюри, которые работают независимо друг от друга (никаких пометок на работах не допускается);  </w:t>
      </w:r>
    </w:p>
    <w:p w:rsidR="0042281B" w:rsidRDefault="00D455D8">
      <w:pPr>
        <w:pStyle w:val="af3"/>
        <w:widowControl w:val="0"/>
        <w:numPr>
          <w:ilvl w:val="0"/>
          <w:numId w:val="2"/>
        </w:numPr>
        <w:spacing w:after="0" w:line="360" w:lineRule="auto"/>
        <w:ind w:left="0" w:firstLine="709"/>
        <w:jc w:val="both"/>
        <w:rPr>
          <w:rFonts w:ascii="Times New Roman" w:hAnsi="Times New Roman"/>
          <w:sz w:val="24"/>
          <w:szCs w:val="24"/>
        </w:rPr>
      </w:pPr>
      <w:r>
        <w:rPr>
          <w:rFonts w:ascii="Times New Roman" w:hAnsi="Times New Roman" w:cs="Times New Roman"/>
          <w:sz w:val="24"/>
          <w:szCs w:val="24"/>
          <w:lang w:eastAsia="ru-RU"/>
        </w:rPr>
        <w:t xml:space="preserve">если расхождение в оценках экспертов не превышает 3 баллов, то выставляется средний балл;  </w:t>
      </w:r>
    </w:p>
    <w:p w:rsidR="0042281B" w:rsidRDefault="00D455D8">
      <w:pPr>
        <w:pStyle w:val="af3"/>
        <w:widowControl w:val="0"/>
        <w:numPr>
          <w:ilvl w:val="0"/>
          <w:numId w:val="2"/>
        </w:numPr>
        <w:spacing w:after="0" w:line="360" w:lineRule="auto"/>
        <w:ind w:left="0" w:firstLine="709"/>
        <w:jc w:val="both"/>
        <w:rPr>
          <w:rFonts w:ascii="Times New Roman" w:hAnsi="Times New Roman"/>
          <w:sz w:val="24"/>
          <w:szCs w:val="24"/>
        </w:rPr>
      </w:pPr>
      <w:r>
        <w:rPr>
          <w:rFonts w:ascii="Times New Roman" w:hAnsi="Times New Roman" w:cs="Times New Roman"/>
          <w:sz w:val="24"/>
          <w:szCs w:val="24"/>
          <w:lang w:eastAsia="ru-RU"/>
        </w:rPr>
        <w:t xml:space="preserve">если расхождение в оценках экспертов превышает 3 балла, то назначается еще одна проверка, в этом случае выставляется среднее арифметическое из всех 3 оценок; </w:t>
      </w:r>
    </w:p>
    <w:p w:rsidR="0042281B" w:rsidRDefault="00D455D8">
      <w:pPr>
        <w:pStyle w:val="af3"/>
        <w:widowControl w:val="0"/>
        <w:numPr>
          <w:ilvl w:val="0"/>
          <w:numId w:val="2"/>
        </w:numPr>
        <w:spacing w:after="0" w:line="360" w:lineRule="auto"/>
        <w:ind w:left="0" w:firstLine="709"/>
        <w:jc w:val="both"/>
        <w:rPr>
          <w:rFonts w:ascii="Times New Roman" w:hAnsi="Times New Roman"/>
          <w:sz w:val="24"/>
          <w:szCs w:val="24"/>
        </w:rPr>
      </w:pPr>
      <w:r>
        <w:rPr>
          <w:rFonts w:ascii="Times New Roman" w:hAnsi="Times New Roman" w:cs="Times New Roman"/>
          <w:sz w:val="24"/>
          <w:szCs w:val="24"/>
          <w:lang w:eastAsia="ru-RU"/>
        </w:rPr>
        <w:lastRenderedPageBreak/>
        <w:t xml:space="preserve">спорные работы (в случае большого – 6 и более – расхождения баллов) проверяются и обсуждаются коллективно. </w:t>
      </w:r>
    </w:p>
    <w:p w:rsidR="0042281B" w:rsidRDefault="00D455D8">
      <w:pPr>
        <w:widowControl w:val="0"/>
        <w:spacing w:after="0" w:line="360" w:lineRule="auto"/>
        <w:ind w:firstLine="709"/>
        <w:jc w:val="both"/>
        <w:rPr>
          <w:rFonts w:ascii="Times New Roman" w:hAnsi="Times New Roman"/>
          <w:sz w:val="24"/>
          <w:szCs w:val="24"/>
        </w:rPr>
      </w:pPr>
      <w:proofErr w:type="gramStart"/>
      <w:r>
        <w:rPr>
          <w:rFonts w:ascii="Times New Roman" w:hAnsi="Times New Roman" w:cs="Times New Roman"/>
          <w:sz w:val="24"/>
          <w:szCs w:val="24"/>
          <w:lang w:eastAsia="ru-RU"/>
        </w:rPr>
        <w:t xml:space="preserve">Итоговая оценка за выполнение заданий письменного тура определяется путем сложения суммы баллов, набранных участником за выполнение всех заданий письменного тура: максимальное число баллов за задания раздела </w:t>
      </w:r>
      <w:proofErr w:type="spellStart"/>
      <w:r>
        <w:rPr>
          <w:rFonts w:ascii="Times New Roman" w:hAnsi="Times New Roman" w:cs="Times New Roman"/>
          <w:sz w:val="24"/>
          <w:szCs w:val="24"/>
          <w:lang w:eastAsia="ru-RU"/>
        </w:rPr>
        <w:t>Аудирование</w:t>
      </w:r>
      <w:proofErr w:type="spellEnd"/>
      <w:r>
        <w:rPr>
          <w:rFonts w:ascii="Times New Roman" w:hAnsi="Times New Roman" w:cs="Times New Roman"/>
          <w:sz w:val="24"/>
          <w:szCs w:val="24"/>
          <w:lang w:eastAsia="ru-RU"/>
        </w:rPr>
        <w:t xml:space="preserve"> – 15 баллов, раздела Чтение – 10 баллов, раздела Лексико-грамматический тест – 25 баллов (7–8, 9–11 классы), раздела </w:t>
      </w:r>
      <w:proofErr w:type="spellStart"/>
      <w:r>
        <w:rPr>
          <w:rFonts w:ascii="Times New Roman" w:hAnsi="Times New Roman" w:cs="Times New Roman"/>
          <w:sz w:val="24"/>
          <w:szCs w:val="24"/>
          <w:lang w:eastAsia="ru-RU"/>
        </w:rPr>
        <w:t>Лингвострановедение</w:t>
      </w:r>
      <w:proofErr w:type="spellEnd"/>
      <w:r>
        <w:rPr>
          <w:rFonts w:ascii="Times New Roman" w:hAnsi="Times New Roman" w:cs="Times New Roman"/>
          <w:sz w:val="24"/>
          <w:szCs w:val="24"/>
          <w:lang w:eastAsia="ru-RU"/>
        </w:rPr>
        <w:t xml:space="preserve"> – 10 баллов (тестовые задания оцениваются по принципу «каждый правильный ответ – 1 балл»), Письменное творческое задание – 20 баллов.</w:t>
      </w:r>
      <w:proofErr w:type="gramEnd"/>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Результаты проверки всех работ участников олимпиады члены жюри заносят в итоговую таблицу </w:t>
      </w:r>
      <w:proofErr w:type="gramStart"/>
      <w:r>
        <w:rPr>
          <w:rFonts w:ascii="Times New Roman" w:hAnsi="Times New Roman" w:cs="Times New Roman"/>
          <w:sz w:val="24"/>
          <w:szCs w:val="24"/>
          <w:lang w:eastAsia="ru-RU"/>
        </w:rPr>
        <w:t>ведомости оценивания работ участников олимпиады</w:t>
      </w:r>
      <w:proofErr w:type="gramEnd"/>
      <w:r>
        <w:rPr>
          <w:rFonts w:ascii="Times New Roman" w:hAnsi="Times New Roman" w:cs="Times New Roman"/>
          <w:sz w:val="24"/>
          <w:szCs w:val="24"/>
          <w:lang w:eastAsia="ru-RU"/>
        </w:rPr>
        <w:t xml:space="preserve">. </w:t>
      </w:r>
    </w:p>
    <w:p w:rsidR="0042281B" w:rsidRDefault="00D455D8">
      <w:pPr>
        <w:widowControl w:val="0"/>
        <w:spacing w:after="5" w:line="379" w:lineRule="auto"/>
        <w:ind w:right="122" w:firstLine="709"/>
        <w:jc w:val="both"/>
        <w:rPr>
          <w:rFonts w:ascii="Times New Roman" w:hAnsi="Times New Roman"/>
          <w:sz w:val="24"/>
          <w:szCs w:val="24"/>
        </w:rPr>
      </w:pPr>
      <w:r>
        <w:rPr>
          <w:rFonts w:ascii="Times New Roman" w:hAnsi="Times New Roman" w:cs="Times New Roman"/>
          <w:sz w:val="24"/>
          <w:szCs w:val="24"/>
          <w:lang w:eastAsia="ru-RU"/>
        </w:rPr>
        <w:t>Итоговый результат следует свести к 100-балльной системе.</w:t>
      </w:r>
    </w:p>
    <w:p w:rsidR="0042281B" w:rsidRDefault="0042281B">
      <w:pPr>
        <w:widowControl w:val="0"/>
        <w:spacing w:after="0" w:line="360" w:lineRule="auto"/>
        <w:jc w:val="both"/>
        <w:rPr>
          <w:rFonts w:ascii="Times New Roman" w:hAnsi="Times New Roman" w:cs="Times New Roman"/>
          <w:sz w:val="24"/>
          <w:szCs w:val="24"/>
          <w:lang w:eastAsia="ru-RU"/>
        </w:rPr>
      </w:pPr>
    </w:p>
    <w:p w:rsidR="0042281B" w:rsidRDefault="00D455D8">
      <w:pPr>
        <w:widowControl w:val="0"/>
        <w:jc w:val="center"/>
        <w:rPr>
          <w:rFonts w:ascii="Times New Roman" w:hAnsi="Times New Roman"/>
          <w:sz w:val="24"/>
          <w:szCs w:val="24"/>
        </w:rPr>
      </w:pPr>
      <w:r>
        <w:rPr>
          <w:rFonts w:ascii="Times New Roman" w:eastAsia="Calibri" w:hAnsi="Times New Roman" w:cs="Times New Roman"/>
          <w:b/>
          <w:sz w:val="24"/>
          <w:szCs w:val="24"/>
        </w:rPr>
        <w:t>Литература</w:t>
      </w:r>
    </w:p>
    <w:p w:rsidR="0042281B" w:rsidRDefault="0042281B">
      <w:pPr>
        <w:widowControl w:val="0"/>
        <w:jc w:val="center"/>
        <w:rPr>
          <w:rFonts w:ascii="Times New Roman" w:eastAsia="Calibri" w:hAnsi="Times New Roman" w:cs="Times New Roman"/>
          <w:b/>
          <w:sz w:val="24"/>
          <w:szCs w:val="24"/>
        </w:rPr>
      </w:pPr>
    </w:p>
    <w:p w:rsidR="0042281B" w:rsidRDefault="00D455D8">
      <w:pPr>
        <w:widowControl w:val="0"/>
        <w:spacing w:after="5" w:line="367" w:lineRule="auto"/>
        <w:ind w:right="124" w:firstLine="709"/>
        <w:jc w:val="both"/>
        <w:rPr>
          <w:rFonts w:ascii="Times New Roman" w:hAnsi="Times New Roman"/>
          <w:sz w:val="24"/>
          <w:szCs w:val="24"/>
        </w:rPr>
      </w:pPr>
      <w:r>
        <w:rPr>
          <w:rFonts w:ascii="Times New Roman" w:hAnsi="Times New Roman" w:cs="Times New Roman"/>
          <w:sz w:val="24"/>
          <w:szCs w:val="24"/>
          <w:lang w:eastAsia="ru-RU"/>
        </w:rPr>
        <w:t xml:space="preserve">Критерии оценивания разрабатываются для каждого задания исходя из его специфики, проверяемых умений, ключевых предметных требований. Выполняя задания, участники олимпиады должны быть знакомы с критериями оценивания (можно распечатать их вместе с заданиями или на отдельном листе). </w:t>
      </w:r>
    </w:p>
    <w:p w:rsidR="0042281B" w:rsidRDefault="00D455D8">
      <w:pPr>
        <w:widowControl w:val="0"/>
        <w:spacing w:after="5" w:line="374" w:lineRule="auto"/>
        <w:ind w:right="118" w:firstLine="709"/>
        <w:jc w:val="both"/>
        <w:rPr>
          <w:rFonts w:ascii="Times New Roman" w:hAnsi="Times New Roman"/>
          <w:sz w:val="24"/>
          <w:szCs w:val="24"/>
        </w:rPr>
      </w:pPr>
      <w:r>
        <w:rPr>
          <w:rFonts w:ascii="Times New Roman" w:hAnsi="Times New Roman" w:cs="Times New Roman"/>
          <w:sz w:val="24"/>
          <w:szCs w:val="24"/>
          <w:lang w:eastAsia="ru-RU"/>
        </w:rPr>
        <w:t xml:space="preserve">Выполненные работы оцениваются в соответствии с критериями, выставляются отдельно баллы по каждому критерию и суммарный балл за работу, на поля проверяющими выносятся пометки о недочетах и удачных находках.  </w:t>
      </w:r>
    </w:p>
    <w:p w:rsidR="0042281B" w:rsidRDefault="00D455D8">
      <w:pPr>
        <w:widowControl w:val="0"/>
        <w:spacing w:after="5" w:line="396" w:lineRule="auto"/>
        <w:ind w:right="56" w:firstLine="709"/>
        <w:jc w:val="both"/>
        <w:rPr>
          <w:rFonts w:ascii="Times New Roman" w:hAnsi="Times New Roman"/>
          <w:sz w:val="24"/>
          <w:szCs w:val="24"/>
        </w:rPr>
      </w:pPr>
      <w:r>
        <w:rPr>
          <w:rFonts w:ascii="Times New Roman" w:hAnsi="Times New Roman" w:cs="Times New Roman"/>
          <w:sz w:val="24"/>
          <w:szCs w:val="24"/>
          <w:lang w:eastAsia="ru-RU"/>
        </w:rPr>
        <w:t xml:space="preserve">Проверка работ должна производиться в спокойной обстановке, исключающей спешку. </w:t>
      </w:r>
      <w:proofErr w:type="gramStart"/>
      <w:r>
        <w:rPr>
          <w:rFonts w:ascii="Times New Roman" w:hAnsi="Times New Roman" w:cs="Times New Roman"/>
          <w:sz w:val="24"/>
          <w:szCs w:val="24"/>
          <w:lang w:eastAsia="ru-RU"/>
        </w:rPr>
        <w:t>При небольшом количестве участников проверка работ может производиться в         1 день, при большом – в 2-3 дня.</w:t>
      </w:r>
      <w:proofErr w:type="gramEnd"/>
      <w:r>
        <w:rPr>
          <w:rFonts w:ascii="Times New Roman" w:hAnsi="Times New Roman" w:cs="Times New Roman"/>
          <w:sz w:val="24"/>
          <w:szCs w:val="24"/>
          <w:lang w:eastAsia="ru-RU"/>
        </w:rPr>
        <w:t xml:space="preserve"> Предельный срок проверки – 5 дней, включая день олимпиады. </w:t>
      </w:r>
    </w:p>
    <w:p w:rsidR="0042281B" w:rsidRDefault="00D455D8">
      <w:pPr>
        <w:widowControl w:val="0"/>
        <w:spacing w:after="5" w:line="396" w:lineRule="auto"/>
        <w:ind w:right="121" w:firstLine="709"/>
        <w:jc w:val="both"/>
        <w:rPr>
          <w:rFonts w:ascii="Times New Roman" w:hAnsi="Times New Roman"/>
          <w:sz w:val="24"/>
          <w:szCs w:val="24"/>
        </w:rPr>
      </w:pPr>
      <w:r>
        <w:rPr>
          <w:rFonts w:ascii="Times New Roman" w:hAnsi="Times New Roman" w:cs="Times New Roman"/>
          <w:sz w:val="24"/>
          <w:szCs w:val="24"/>
          <w:lang w:eastAsia="ru-RU"/>
        </w:rPr>
        <w:t>Выполненное задание оценивается членами жюри в соответствии с критериями и методикой оценки, разработанной региональной предметно-методической комиссией на основе рекомендаций ц</w:t>
      </w:r>
      <w:r>
        <w:rPr>
          <w:rFonts w:ascii="Times New Roman" w:hAnsi="Times New Roman" w:cs="Times New Roman"/>
          <w:sz w:val="24"/>
          <w:szCs w:val="24"/>
        </w:rPr>
        <w:t>ентральной предметно-методической комиссии</w:t>
      </w:r>
      <w:r>
        <w:rPr>
          <w:rFonts w:ascii="Times New Roman" w:hAnsi="Times New Roman" w:cs="Times New Roman"/>
          <w:sz w:val="24"/>
          <w:szCs w:val="24"/>
          <w:lang w:eastAsia="ru-RU"/>
        </w:rPr>
        <w:t>.</w:t>
      </w:r>
    </w:p>
    <w:p w:rsidR="0042281B" w:rsidRDefault="00D455D8">
      <w:pPr>
        <w:widowControl w:val="0"/>
        <w:spacing w:after="5" w:line="396" w:lineRule="auto"/>
        <w:ind w:right="56" w:firstLine="709"/>
        <w:jc w:val="both"/>
        <w:rPr>
          <w:rFonts w:ascii="Times New Roman" w:hAnsi="Times New Roman"/>
          <w:sz w:val="24"/>
          <w:szCs w:val="24"/>
        </w:rPr>
      </w:pPr>
      <w:r>
        <w:rPr>
          <w:rFonts w:ascii="Times New Roman" w:hAnsi="Times New Roman" w:cs="Times New Roman"/>
          <w:sz w:val="24"/>
          <w:szCs w:val="24"/>
          <w:lang w:eastAsia="ru-RU"/>
        </w:rPr>
        <w:t>Оценка выставляется в баллах. Итоговые результаты объявляются после окончания олимпиады.</w:t>
      </w:r>
      <w:r>
        <w:rPr>
          <w:rFonts w:ascii="Times New Roman" w:hAnsi="Times New Roman" w:cs="Times New Roman"/>
          <w:b/>
          <w:sz w:val="24"/>
          <w:szCs w:val="24"/>
          <w:lang w:eastAsia="ru-RU"/>
        </w:rPr>
        <w:t xml:space="preserve"> </w:t>
      </w:r>
    </w:p>
    <w:p w:rsidR="0042281B" w:rsidRDefault="00D455D8">
      <w:pPr>
        <w:widowControl w:val="0"/>
        <w:spacing w:after="36" w:line="362" w:lineRule="auto"/>
        <w:ind w:right="127" w:firstLine="709"/>
        <w:jc w:val="both"/>
        <w:rPr>
          <w:rFonts w:ascii="Times New Roman" w:hAnsi="Times New Roman"/>
          <w:sz w:val="24"/>
          <w:szCs w:val="24"/>
        </w:rPr>
      </w:pPr>
      <w:r>
        <w:rPr>
          <w:rFonts w:ascii="Times New Roman" w:hAnsi="Times New Roman" w:cs="Times New Roman"/>
          <w:sz w:val="24"/>
          <w:szCs w:val="24"/>
          <w:lang w:eastAsia="ru-RU"/>
        </w:rPr>
        <w:t xml:space="preserve">Работы пишутся только в прозаической форме (если в задании специально не оговаривается иное). Если участник использовал черновик, он сдает его вместе с работой. Члены жюри оценивают записи, приведенные в чистовике. Черновики не проверяются. </w:t>
      </w:r>
      <w:r>
        <w:rPr>
          <w:rFonts w:ascii="Times New Roman" w:hAnsi="Times New Roman" w:cs="Times New Roman"/>
          <w:sz w:val="24"/>
          <w:szCs w:val="24"/>
          <w:lang w:eastAsia="ru-RU"/>
        </w:rPr>
        <w:lastRenderedPageBreak/>
        <w:t xml:space="preserve">Если задание выполнено не полностью, то ученик должен вписать уведомление о необходимости проверять черновик, и тогда члены жюри обратятся к черновику работы. Он может быть учтен при оценке работы в пользу участника.  </w:t>
      </w:r>
    </w:p>
    <w:p w:rsidR="0042281B" w:rsidRDefault="00D455D8">
      <w:pPr>
        <w:widowControl w:val="0"/>
        <w:spacing w:after="106" w:line="264" w:lineRule="auto"/>
        <w:ind w:right="56" w:firstLine="709"/>
        <w:jc w:val="both"/>
        <w:rPr>
          <w:rFonts w:ascii="Times New Roman" w:hAnsi="Times New Roman"/>
          <w:sz w:val="24"/>
          <w:szCs w:val="24"/>
        </w:rPr>
      </w:pPr>
      <w:r>
        <w:rPr>
          <w:rFonts w:ascii="Times New Roman" w:hAnsi="Times New Roman" w:cs="Times New Roman"/>
          <w:sz w:val="24"/>
          <w:szCs w:val="24"/>
          <w:lang w:eastAsia="ru-RU"/>
        </w:rPr>
        <w:t xml:space="preserve">Объем работ не регламентируется, но должен соответствовать поставленной задаче.   </w:t>
      </w:r>
    </w:p>
    <w:p w:rsidR="0042281B" w:rsidRDefault="00D455D8">
      <w:pPr>
        <w:widowControl w:val="0"/>
        <w:spacing w:after="46" w:line="352" w:lineRule="auto"/>
        <w:ind w:right="119" w:firstLine="709"/>
        <w:jc w:val="both"/>
        <w:rPr>
          <w:rFonts w:ascii="Times New Roman" w:hAnsi="Times New Roman"/>
          <w:sz w:val="24"/>
          <w:szCs w:val="24"/>
        </w:rPr>
      </w:pPr>
      <w:r>
        <w:rPr>
          <w:rFonts w:ascii="Times New Roman" w:hAnsi="Times New Roman" w:cs="Times New Roman"/>
          <w:sz w:val="24"/>
          <w:szCs w:val="24"/>
          <w:lang w:eastAsia="ru-RU"/>
        </w:rPr>
        <w:t xml:space="preserve">Работа должна быть независимо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 </w:t>
      </w:r>
    </w:p>
    <w:p w:rsidR="0042281B" w:rsidRDefault="00D455D8">
      <w:pPr>
        <w:widowControl w:val="0"/>
        <w:spacing w:after="153" w:line="264" w:lineRule="auto"/>
        <w:ind w:right="56" w:firstLine="709"/>
        <w:jc w:val="both"/>
        <w:rPr>
          <w:rFonts w:ascii="Times New Roman" w:hAnsi="Times New Roman"/>
          <w:sz w:val="24"/>
          <w:szCs w:val="24"/>
        </w:rPr>
      </w:pPr>
      <w:r>
        <w:rPr>
          <w:rFonts w:ascii="Times New Roman" w:hAnsi="Times New Roman" w:cs="Times New Roman"/>
          <w:sz w:val="24"/>
          <w:szCs w:val="24"/>
          <w:lang w:eastAsia="ru-RU"/>
        </w:rPr>
        <w:t xml:space="preserve">Итоговый протокол подписывается всеми членами жюри. </w:t>
      </w:r>
    </w:p>
    <w:p w:rsidR="0042281B" w:rsidRDefault="00D455D8">
      <w:pPr>
        <w:widowControl w:val="0"/>
        <w:spacing w:after="5" w:line="396" w:lineRule="auto"/>
        <w:ind w:right="56" w:firstLine="709"/>
        <w:jc w:val="both"/>
        <w:rPr>
          <w:rFonts w:ascii="Times New Roman" w:hAnsi="Times New Roman"/>
          <w:sz w:val="24"/>
          <w:szCs w:val="24"/>
        </w:rPr>
      </w:pPr>
      <w:r>
        <w:rPr>
          <w:rFonts w:ascii="Times New Roman" w:hAnsi="Times New Roman" w:cs="Times New Roman"/>
          <w:sz w:val="24"/>
          <w:szCs w:val="24"/>
          <w:lang w:eastAsia="ru-RU"/>
        </w:rPr>
        <w:t xml:space="preserve">Результаты проверки всех работ участников олимпиады члены жюри заносят в итоговую таблицу технической </w:t>
      </w:r>
      <w:proofErr w:type="gramStart"/>
      <w:r>
        <w:rPr>
          <w:rFonts w:ascii="Times New Roman" w:hAnsi="Times New Roman" w:cs="Times New Roman"/>
          <w:sz w:val="24"/>
          <w:szCs w:val="24"/>
          <w:lang w:eastAsia="ru-RU"/>
        </w:rPr>
        <w:t>ведомости оценивания работ участников олимпиады</w:t>
      </w:r>
      <w:proofErr w:type="gramEnd"/>
      <w:r>
        <w:rPr>
          <w:rFonts w:ascii="Times New Roman" w:hAnsi="Times New Roman" w:cs="Times New Roman"/>
          <w:sz w:val="24"/>
          <w:szCs w:val="24"/>
          <w:lang w:eastAsia="ru-RU"/>
        </w:rPr>
        <w:t xml:space="preserve">. </w:t>
      </w:r>
    </w:p>
    <w:p w:rsidR="0042281B" w:rsidRDefault="0042281B">
      <w:pPr>
        <w:widowControl w:val="0"/>
        <w:spacing w:after="0" w:line="360" w:lineRule="auto"/>
        <w:jc w:val="both"/>
        <w:rPr>
          <w:rFonts w:ascii="Times New Roman" w:hAnsi="Times New Roman" w:cs="Times New Roman"/>
          <w:sz w:val="24"/>
          <w:szCs w:val="24"/>
          <w:lang w:eastAsia="ru-RU"/>
        </w:rPr>
      </w:pPr>
    </w:p>
    <w:p w:rsidR="0042281B" w:rsidRDefault="00D455D8">
      <w:pPr>
        <w:widowControl w:val="0"/>
        <w:tabs>
          <w:tab w:val="left" w:pos="567"/>
        </w:tabs>
        <w:spacing w:after="0" w:line="360" w:lineRule="auto"/>
        <w:jc w:val="center"/>
        <w:rPr>
          <w:rFonts w:ascii="Times New Roman" w:hAnsi="Times New Roman"/>
          <w:sz w:val="24"/>
          <w:szCs w:val="24"/>
        </w:rPr>
      </w:pPr>
      <w:r>
        <w:rPr>
          <w:rFonts w:ascii="Times New Roman" w:hAnsi="Times New Roman" w:cs="Times New Roman"/>
          <w:b/>
          <w:sz w:val="24"/>
          <w:szCs w:val="24"/>
          <w:lang w:eastAsia="ru-RU"/>
        </w:rPr>
        <w:t>Математика</w:t>
      </w:r>
    </w:p>
    <w:p w:rsidR="0042281B" w:rsidRDefault="0042281B">
      <w:pPr>
        <w:widowControl w:val="0"/>
        <w:tabs>
          <w:tab w:val="left" w:pos="567"/>
        </w:tabs>
        <w:spacing w:after="0" w:line="360" w:lineRule="auto"/>
        <w:jc w:val="center"/>
        <w:rPr>
          <w:rFonts w:cs="Times New Roman"/>
          <w:b/>
          <w:lang w:eastAsia="ru-RU"/>
        </w:rPr>
      </w:pP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По всем теоретическим заданиям начисление баллов производить целыми, а не дробными числами; размер максимального балла за каждую задачу – 7.</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 xml:space="preserve">Основные принципы оценивания приведены в таблице.  </w:t>
      </w:r>
    </w:p>
    <w:tbl>
      <w:tblPr>
        <w:tblStyle w:val="TableGrid1"/>
        <w:tblW w:w="9606" w:type="dxa"/>
        <w:tblInd w:w="0" w:type="dxa"/>
        <w:tblLayout w:type="fixed"/>
        <w:tblCellMar>
          <w:top w:w="65" w:type="dxa"/>
          <w:left w:w="108" w:type="dxa"/>
          <w:right w:w="55" w:type="dxa"/>
        </w:tblCellMar>
        <w:tblLook w:val="04A0" w:firstRow="1" w:lastRow="0" w:firstColumn="1" w:lastColumn="0" w:noHBand="0" w:noVBand="1"/>
      </w:tblPr>
      <w:tblGrid>
        <w:gridCol w:w="860"/>
        <w:gridCol w:w="8746"/>
      </w:tblGrid>
      <w:tr w:rsidR="0042281B">
        <w:trPr>
          <w:trHeight w:val="538"/>
        </w:trPr>
        <w:tc>
          <w:tcPr>
            <w:tcW w:w="860"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Баллы</w:t>
            </w:r>
          </w:p>
        </w:tc>
        <w:tc>
          <w:tcPr>
            <w:tcW w:w="8745"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Правильность (ошибочность) решения</w:t>
            </w:r>
          </w:p>
        </w:tc>
      </w:tr>
      <w:tr w:rsidR="0042281B">
        <w:trPr>
          <w:trHeight w:val="538"/>
        </w:trPr>
        <w:tc>
          <w:tcPr>
            <w:tcW w:w="860" w:type="dxa"/>
            <w:tcBorders>
              <w:top w:val="single" w:sz="4" w:space="0" w:color="000000"/>
              <w:left w:val="single" w:sz="4" w:space="0" w:color="000000"/>
              <w:bottom w:val="single" w:sz="4" w:space="0" w:color="000000"/>
              <w:right w:val="single" w:sz="4" w:space="0" w:color="000000"/>
            </w:tcBorders>
          </w:tcPr>
          <w:p w:rsidR="0042281B" w:rsidRDefault="00D455D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8745"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Полное верное решение</w:t>
            </w:r>
          </w:p>
        </w:tc>
      </w:tr>
      <w:tr w:rsidR="0042281B">
        <w:trPr>
          <w:trHeight w:val="540"/>
        </w:trPr>
        <w:tc>
          <w:tcPr>
            <w:tcW w:w="860" w:type="dxa"/>
            <w:tcBorders>
              <w:top w:val="single" w:sz="4" w:space="0" w:color="000000"/>
              <w:left w:val="single" w:sz="4" w:space="0" w:color="000000"/>
              <w:bottom w:val="single" w:sz="4" w:space="0" w:color="000000"/>
              <w:right w:val="single" w:sz="4" w:space="0" w:color="000000"/>
            </w:tcBorders>
          </w:tcPr>
          <w:p w:rsidR="0042281B" w:rsidRDefault="00D455D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8745"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Верное решение. Имеются небольшие недочеты, в целом не влияющие на решение</w:t>
            </w:r>
          </w:p>
        </w:tc>
      </w:tr>
      <w:tr w:rsidR="0042281B">
        <w:trPr>
          <w:trHeight w:val="1366"/>
        </w:trPr>
        <w:tc>
          <w:tcPr>
            <w:tcW w:w="860" w:type="dxa"/>
            <w:tcBorders>
              <w:top w:val="single" w:sz="4" w:space="0" w:color="000000"/>
              <w:left w:val="single" w:sz="4" w:space="0" w:color="000000"/>
              <w:bottom w:val="single" w:sz="4" w:space="0" w:color="000000"/>
              <w:right w:val="single" w:sz="4" w:space="0" w:color="000000"/>
            </w:tcBorders>
          </w:tcPr>
          <w:p w:rsidR="0042281B" w:rsidRDefault="00D455D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8745"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Решение содержит незначительные ошибки, пробелы в обоснованиях, но в целом верно и может стать полностью правильным после небольших исправлений или дополнений</w:t>
            </w:r>
          </w:p>
        </w:tc>
      </w:tr>
      <w:tr w:rsidR="0042281B">
        <w:trPr>
          <w:trHeight w:val="538"/>
        </w:trPr>
        <w:tc>
          <w:tcPr>
            <w:tcW w:w="860" w:type="dxa"/>
            <w:tcBorders>
              <w:top w:val="single" w:sz="4" w:space="0" w:color="000000"/>
              <w:left w:val="single" w:sz="4" w:space="0" w:color="000000"/>
              <w:bottom w:val="single" w:sz="4" w:space="0" w:color="000000"/>
              <w:right w:val="single" w:sz="4" w:space="0" w:color="000000"/>
            </w:tcBorders>
          </w:tcPr>
          <w:p w:rsidR="0042281B" w:rsidRDefault="00D455D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8745"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Доказаны вспомогательные утверждения, помогающие в решении задачи</w:t>
            </w:r>
          </w:p>
        </w:tc>
      </w:tr>
      <w:tr w:rsidR="0042281B">
        <w:trPr>
          <w:trHeight w:val="953"/>
        </w:trPr>
        <w:tc>
          <w:tcPr>
            <w:tcW w:w="860" w:type="dxa"/>
            <w:tcBorders>
              <w:top w:val="single" w:sz="4" w:space="0" w:color="000000"/>
              <w:left w:val="single" w:sz="4" w:space="0" w:color="000000"/>
              <w:bottom w:val="single" w:sz="4" w:space="0" w:color="000000"/>
              <w:right w:val="single" w:sz="4" w:space="0" w:color="000000"/>
            </w:tcBorders>
          </w:tcPr>
          <w:p w:rsidR="0042281B" w:rsidRDefault="00D455D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0-1</w:t>
            </w:r>
          </w:p>
        </w:tc>
        <w:tc>
          <w:tcPr>
            <w:tcW w:w="8745"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Рассмотрены отдельные важные случаи при отсутствии решения  (или при ошибочном решении)</w:t>
            </w:r>
          </w:p>
        </w:tc>
      </w:tr>
      <w:tr w:rsidR="0042281B">
        <w:trPr>
          <w:trHeight w:val="538"/>
        </w:trPr>
        <w:tc>
          <w:tcPr>
            <w:tcW w:w="860" w:type="dxa"/>
            <w:tcBorders>
              <w:top w:val="single" w:sz="4" w:space="0" w:color="000000"/>
              <w:left w:val="single" w:sz="4" w:space="0" w:color="000000"/>
              <w:bottom w:val="single" w:sz="4" w:space="0" w:color="000000"/>
              <w:right w:val="single" w:sz="4" w:space="0" w:color="000000"/>
            </w:tcBorders>
          </w:tcPr>
          <w:p w:rsidR="0042281B" w:rsidRDefault="00D455D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745"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Решение неверное, продвижения отсутствуют</w:t>
            </w:r>
          </w:p>
        </w:tc>
      </w:tr>
      <w:tr w:rsidR="0042281B">
        <w:trPr>
          <w:trHeight w:val="538"/>
        </w:trPr>
        <w:tc>
          <w:tcPr>
            <w:tcW w:w="860" w:type="dxa"/>
            <w:tcBorders>
              <w:top w:val="single" w:sz="4" w:space="0" w:color="000000"/>
              <w:left w:val="single" w:sz="4" w:space="0" w:color="000000"/>
              <w:bottom w:val="single" w:sz="4" w:space="0" w:color="000000"/>
              <w:right w:val="single" w:sz="4" w:space="0" w:color="000000"/>
            </w:tcBorders>
          </w:tcPr>
          <w:p w:rsidR="0042281B" w:rsidRDefault="00D455D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745"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Решение отсутствует</w:t>
            </w:r>
          </w:p>
        </w:tc>
      </w:tr>
    </w:tbl>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t xml:space="preserve">Оценка выполнения участником любого задания не может быть отрицательной, минимальная оценка, выставляемая за выполнение отдельно взятого задания, – 0 баллов.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rPr>
        <w:lastRenderedPageBreak/>
        <w:t>Итог подводится по сумме баллов, набранных участником.</w:t>
      </w:r>
    </w:p>
    <w:p w:rsidR="0042281B" w:rsidRDefault="0042281B">
      <w:pPr>
        <w:widowControl w:val="0"/>
        <w:spacing w:after="0" w:line="360" w:lineRule="auto"/>
        <w:jc w:val="both"/>
        <w:rPr>
          <w:rFonts w:ascii="Times New Roman" w:hAnsi="Times New Roman" w:cs="Times New Roman"/>
          <w:sz w:val="24"/>
          <w:szCs w:val="24"/>
          <w:lang w:eastAsia="ru-RU"/>
        </w:rPr>
      </w:pPr>
    </w:p>
    <w:p w:rsidR="0042281B" w:rsidRDefault="00D455D8">
      <w:pPr>
        <w:widowControl w:val="0"/>
        <w:spacing w:after="0" w:line="360" w:lineRule="auto"/>
        <w:ind w:firstLine="708"/>
        <w:jc w:val="center"/>
        <w:rPr>
          <w:rFonts w:ascii="Times New Roman" w:hAnsi="Times New Roman"/>
          <w:sz w:val="24"/>
          <w:szCs w:val="24"/>
        </w:rPr>
      </w:pPr>
      <w:r>
        <w:rPr>
          <w:rFonts w:ascii="Times New Roman" w:hAnsi="Times New Roman" w:cs="Times New Roman"/>
          <w:b/>
          <w:sz w:val="24"/>
          <w:szCs w:val="24"/>
          <w:lang w:eastAsia="ru-RU"/>
        </w:rPr>
        <w:t>Мировая художественная культура</w:t>
      </w:r>
    </w:p>
    <w:p w:rsidR="0042281B" w:rsidRDefault="0042281B">
      <w:pPr>
        <w:widowControl w:val="0"/>
        <w:spacing w:after="0" w:line="360" w:lineRule="auto"/>
        <w:ind w:firstLine="708"/>
        <w:jc w:val="center"/>
        <w:rPr>
          <w:rFonts w:ascii="Times New Roman" w:hAnsi="Times New Roman" w:cs="Times New Roman"/>
          <w:b/>
          <w:sz w:val="24"/>
          <w:szCs w:val="24"/>
          <w:lang w:eastAsia="ru-RU"/>
        </w:rPr>
      </w:pPr>
    </w:p>
    <w:p w:rsidR="0042281B" w:rsidRDefault="00D455D8">
      <w:pPr>
        <w:widowControl w:val="0"/>
        <w:spacing w:after="5" w:line="360" w:lineRule="auto"/>
        <w:ind w:right="56" w:firstLine="709"/>
        <w:jc w:val="both"/>
        <w:rPr>
          <w:rFonts w:ascii="Times New Roman" w:hAnsi="Times New Roman"/>
          <w:sz w:val="24"/>
          <w:szCs w:val="24"/>
        </w:rPr>
      </w:pPr>
      <w:r>
        <w:rPr>
          <w:rFonts w:ascii="Times New Roman" w:hAnsi="Times New Roman" w:cs="Times New Roman"/>
          <w:sz w:val="24"/>
          <w:szCs w:val="24"/>
          <w:lang w:eastAsia="ru-RU"/>
        </w:rPr>
        <w:t xml:space="preserve">При оценивании выполнения олимпиадных заданий муниципального этапа учитываются следующие критерии: </w:t>
      </w:r>
    </w:p>
    <w:p w:rsidR="0042281B" w:rsidRDefault="00D455D8">
      <w:pPr>
        <w:pStyle w:val="af3"/>
        <w:widowControl w:val="0"/>
        <w:numPr>
          <w:ilvl w:val="0"/>
          <w:numId w:val="2"/>
        </w:numPr>
        <w:spacing w:after="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глубина и широта понимания вопроса: логичное и оправданное расширение ответа на поставленный вопрос с использованием внепрограммного материала; </w:t>
      </w:r>
    </w:p>
    <w:p w:rsidR="0042281B" w:rsidRDefault="00D455D8">
      <w:pPr>
        <w:pStyle w:val="af3"/>
        <w:widowControl w:val="0"/>
        <w:numPr>
          <w:ilvl w:val="0"/>
          <w:numId w:val="2"/>
        </w:numPr>
        <w:spacing w:after="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своеобразие подхода к раскрытию темы и идеи анализируемого произведения искусства (нахождение оправданно оригинальных критериев для систематизации предложенного материала); </w:t>
      </w:r>
    </w:p>
    <w:p w:rsidR="0042281B" w:rsidRDefault="00D455D8">
      <w:pPr>
        <w:pStyle w:val="af3"/>
        <w:widowControl w:val="0"/>
        <w:numPr>
          <w:ilvl w:val="0"/>
          <w:numId w:val="2"/>
        </w:numPr>
        <w:spacing w:after="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знание специальных терминов и умение ими пользоваться; </w:t>
      </w:r>
    </w:p>
    <w:p w:rsidR="0042281B" w:rsidRDefault="00D455D8">
      <w:pPr>
        <w:pStyle w:val="af3"/>
        <w:widowControl w:val="0"/>
        <w:numPr>
          <w:ilvl w:val="0"/>
          <w:numId w:val="2"/>
        </w:numPr>
        <w:spacing w:after="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знание имен авторов, названий произведений искусства, места их нахождения; </w:t>
      </w:r>
    </w:p>
    <w:p w:rsidR="0042281B" w:rsidRDefault="00D455D8">
      <w:pPr>
        <w:pStyle w:val="af3"/>
        <w:widowControl w:val="0"/>
        <w:numPr>
          <w:ilvl w:val="0"/>
          <w:numId w:val="2"/>
        </w:numPr>
        <w:spacing w:after="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умение проводить художественный анализ произведения искусства; </w:t>
      </w:r>
    </w:p>
    <w:p w:rsidR="0042281B" w:rsidRDefault="00D455D8">
      <w:pPr>
        <w:pStyle w:val="af3"/>
        <w:widowControl w:val="0"/>
        <w:numPr>
          <w:ilvl w:val="0"/>
          <w:numId w:val="2"/>
        </w:numPr>
        <w:spacing w:after="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 </w:t>
      </w:r>
    </w:p>
    <w:p w:rsidR="0042281B" w:rsidRDefault="00D455D8">
      <w:pPr>
        <w:pStyle w:val="af3"/>
        <w:widowControl w:val="0"/>
        <w:numPr>
          <w:ilvl w:val="0"/>
          <w:numId w:val="2"/>
        </w:numPr>
        <w:spacing w:after="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умение хронологически соотносить предлагаемые произведения искусства; </w:t>
      </w:r>
    </w:p>
    <w:p w:rsidR="0042281B" w:rsidRDefault="00D455D8">
      <w:pPr>
        <w:pStyle w:val="af3"/>
        <w:widowControl w:val="0"/>
        <w:numPr>
          <w:ilvl w:val="0"/>
          <w:numId w:val="2"/>
        </w:numPr>
        <w:spacing w:after="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умение проводить сравнительный анализ двух или нескольких произведений искусства (в том числе разных видов искусств);  </w:t>
      </w:r>
    </w:p>
    <w:p w:rsidR="0042281B" w:rsidRDefault="00D455D8">
      <w:pPr>
        <w:pStyle w:val="af3"/>
        <w:widowControl w:val="0"/>
        <w:numPr>
          <w:ilvl w:val="0"/>
          <w:numId w:val="2"/>
        </w:numPr>
        <w:spacing w:after="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логичность изложения ответа на поставленный вопрос; </w:t>
      </w:r>
    </w:p>
    <w:p w:rsidR="0042281B" w:rsidRDefault="00D455D8">
      <w:pPr>
        <w:pStyle w:val="af3"/>
        <w:widowControl w:val="0"/>
        <w:numPr>
          <w:ilvl w:val="0"/>
          <w:numId w:val="2"/>
        </w:numPr>
        <w:spacing w:after="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аргументированность излагаемой в ответе позиции: приведение фактов, имен, названий, точек зрения; </w:t>
      </w:r>
    </w:p>
    <w:p w:rsidR="0042281B" w:rsidRDefault="00D455D8">
      <w:pPr>
        <w:pStyle w:val="af3"/>
        <w:widowControl w:val="0"/>
        <w:numPr>
          <w:ilvl w:val="0"/>
          <w:numId w:val="2"/>
        </w:numPr>
        <w:spacing w:after="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умение передавать свои впечатления от произведения искусства (лексический запас, владение стилями); </w:t>
      </w:r>
    </w:p>
    <w:p w:rsidR="0042281B" w:rsidRDefault="00D455D8">
      <w:pPr>
        <w:pStyle w:val="af3"/>
        <w:widowControl w:val="0"/>
        <w:numPr>
          <w:ilvl w:val="0"/>
          <w:numId w:val="2"/>
        </w:numPr>
        <w:spacing w:after="5" w:line="360" w:lineRule="auto"/>
        <w:ind w:left="0" w:right="56" w:firstLine="709"/>
        <w:jc w:val="both"/>
        <w:rPr>
          <w:rFonts w:ascii="Times New Roman" w:hAnsi="Times New Roman"/>
          <w:sz w:val="24"/>
          <w:szCs w:val="24"/>
        </w:rPr>
      </w:pPr>
      <w:proofErr w:type="gramStart"/>
      <w:r>
        <w:rPr>
          <w:rFonts w:ascii="Times New Roman" w:hAnsi="Times New Roman" w:cs="Times New Roman"/>
          <w:sz w:val="24"/>
          <w:szCs w:val="24"/>
          <w:lang w:eastAsia="ru-RU"/>
        </w:rPr>
        <w:t xml:space="preserve">грамотность изложения: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ошибок; </w:t>
      </w:r>
      <w:proofErr w:type="gramEnd"/>
    </w:p>
    <w:p w:rsidR="0042281B" w:rsidRDefault="00D455D8">
      <w:pPr>
        <w:pStyle w:val="af3"/>
        <w:widowControl w:val="0"/>
        <w:numPr>
          <w:ilvl w:val="0"/>
          <w:numId w:val="2"/>
        </w:numPr>
        <w:spacing w:after="5" w:line="360" w:lineRule="auto"/>
        <w:ind w:left="0" w:right="56" w:firstLine="709"/>
        <w:jc w:val="both"/>
        <w:rPr>
          <w:rFonts w:ascii="Times New Roman" w:hAnsi="Times New Roman"/>
          <w:sz w:val="24"/>
          <w:szCs w:val="24"/>
        </w:rPr>
      </w:pPr>
      <w:r>
        <w:rPr>
          <w:rFonts w:ascii="Times New Roman" w:eastAsia="Arial" w:hAnsi="Times New Roman" w:cs="Times New Roman"/>
          <w:sz w:val="24"/>
          <w:szCs w:val="24"/>
          <w:lang w:eastAsia="ru-RU"/>
        </w:rPr>
        <w:t xml:space="preserve"> </w:t>
      </w:r>
      <w:r>
        <w:rPr>
          <w:rFonts w:ascii="Times New Roman" w:hAnsi="Times New Roman" w:cs="Times New Roman"/>
          <w:sz w:val="24"/>
          <w:szCs w:val="24"/>
          <w:lang w:eastAsia="ru-RU"/>
        </w:rPr>
        <w:t xml:space="preserve">наличие или отсутствие фактических ошибок. </w:t>
      </w:r>
    </w:p>
    <w:p w:rsidR="0042281B" w:rsidRDefault="00D455D8">
      <w:pPr>
        <w:widowControl w:val="0"/>
        <w:spacing w:after="165" w:line="360" w:lineRule="auto"/>
        <w:ind w:right="56" w:firstLine="709"/>
        <w:jc w:val="both"/>
        <w:rPr>
          <w:rFonts w:ascii="Times New Roman" w:hAnsi="Times New Roman"/>
          <w:sz w:val="24"/>
          <w:szCs w:val="24"/>
        </w:rPr>
      </w:pPr>
      <w:r>
        <w:rPr>
          <w:rFonts w:ascii="Times New Roman" w:hAnsi="Times New Roman" w:cs="Times New Roman"/>
          <w:sz w:val="24"/>
          <w:szCs w:val="24"/>
          <w:lang w:eastAsia="ru-RU"/>
        </w:rPr>
        <w:t xml:space="preserve">Баллы могут начислять за следующие показатели при выполнении задания: </w:t>
      </w:r>
    </w:p>
    <w:p w:rsidR="0042281B" w:rsidRDefault="00D455D8">
      <w:pPr>
        <w:pStyle w:val="af3"/>
        <w:widowControl w:val="0"/>
        <w:numPr>
          <w:ilvl w:val="0"/>
          <w:numId w:val="2"/>
        </w:numPr>
        <w:spacing w:after="165" w:line="360" w:lineRule="auto"/>
        <w:ind w:right="56" w:hanging="11"/>
        <w:jc w:val="both"/>
        <w:rPr>
          <w:rFonts w:ascii="Times New Roman" w:hAnsi="Times New Roman"/>
          <w:sz w:val="24"/>
          <w:szCs w:val="24"/>
        </w:rPr>
      </w:pPr>
      <w:r>
        <w:rPr>
          <w:rFonts w:ascii="Times New Roman" w:hAnsi="Times New Roman" w:cs="Times New Roman"/>
          <w:sz w:val="24"/>
          <w:szCs w:val="24"/>
          <w:lang w:eastAsia="ru-RU"/>
        </w:rPr>
        <w:t xml:space="preserve">логика ответа на поставленный вопрос;  </w:t>
      </w:r>
    </w:p>
    <w:p w:rsidR="0042281B" w:rsidRDefault="00D455D8">
      <w:pPr>
        <w:pStyle w:val="af3"/>
        <w:widowControl w:val="0"/>
        <w:numPr>
          <w:ilvl w:val="0"/>
          <w:numId w:val="2"/>
        </w:numPr>
        <w:spacing w:after="16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правильный выбор принципа систематизации (классификации) </w:t>
      </w:r>
      <w:r>
        <w:rPr>
          <w:rFonts w:ascii="Times New Roman" w:hAnsi="Times New Roman" w:cs="Times New Roman"/>
          <w:sz w:val="24"/>
          <w:szCs w:val="24"/>
          <w:lang w:eastAsia="ru-RU"/>
        </w:rPr>
        <w:lastRenderedPageBreak/>
        <w:t xml:space="preserve">предложенного материала; </w:t>
      </w:r>
    </w:p>
    <w:p w:rsidR="0042281B" w:rsidRDefault="00D455D8">
      <w:pPr>
        <w:pStyle w:val="af3"/>
        <w:widowControl w:val="0"/>
        <w:numPr>
          <w:ilvl w:val="0"/>
          <w:numId w:val="2"/>
        </w:numPr>
        <w:spacing w:after="16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знание специальных терминов разных видов искусств; </w:t>
      </w:r>
    </w:p>
    <w:p w:rsidR="0042281B" w:rsidRDefault="00D455D8">
      <w:pPr>
        <w:pStyle w:val="af3"/>
        <w:widowControl w:val="0"/>
        <w:numPr>
          <w:ilvl w:val="0"/>
          <w:numId w:val="2"/>
        </w:numPr>
        <w:spacing w:after="16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уместное использование специальной терминологии; </w:t>
      </w:r>
    </w:p>
    <w:p w:rsidR="0042281B" w:rsidRDefault="00D455D8">
      <w:pPr>
        <w:pStyle w:val="af3"/>
        <w:widowControl w:val="0"/>
        <w:numPr>
          <w:ilvl w:val="0"/>
          <w:numId w:val="2"/>
        </w:numPr>
        <w:spacing w:after="16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знание </w:t>
      </w:r>
      <w:proofErr w:type="gramStart"/>
      <w:r>
        <w:rPr>
          <w:rFonts w:ascii="Times New Roman" w:hAnsi="Times New Roman" w:cs="Times New Roman"/>
          <w:sz w:val="24"/>
          <w:szCs w:val="24"/>
          <w:lang w:eastAsia="ru-RU"/>
        </w:rPr>
        <w:t>имен авторов произведений разных видов искусств</w:t>
      </w:r>
      <w:proofErr w:type="gramEnd"/>
      <w:r>
        <w:rPr>
          <w:rFonts w:ascii="Times New Roman" w:hAnsi="Times New Roman" w:cs="Times New Roman"/>
          <w:sz w:val="24"/>
          <w:szCs w:val="24"/>
          <w:lang w:eastAsia="ru-RU"/>
        </w:rPr>
        <w:t xml:space="preserve">; </w:t>
      </w:r>
    </w:p>
    <w:p w:rsidR="0042281B" w:rsidRDefault="00D455D8">
      <w:pPr>
        <w:pStyle w:val="af3"/>
        <w:widowControl w:val="0"/>
        <w:numPr>
          <w:ilvl w:val="0"/>
          <w:numId w:val="2"/>
        </w:numPr>
        <w:spacing w:after="16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знание названий произведений искусства;  </w:t>
      </w:r>
    </w:p>
    <w:p w:rsidR="0042281B" w:rsidRDefault="00D455D8">
      <w:pPr>
        <w:pStyle w:val="af3"/>
        <w:widowControl w:val="0"/>
        <w:numPr>
          <w:ilvl w:val="0"/>
          <w:numId w:val="2"/>
        </w:numPr>
        <w:spacing w:after="16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правильное употребление жанров; </w:t>
      </w:r>
    </w:p>
    <w:p w:rsidR="0042281B" w:rsidRDefault="00D455D8">
      <w:pPr>
        <w:pStyle w:val="af3"/>
        <w:widowControl w:val="0"/>
        <w:numPr>
          <w:ilvl w:val="0"/>
          <w:numId w:val="2"/>
        </w:numPr>
        <w:spacing w:after="16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знание места нахождения произведений искусства;</w:t>
      </w:r>
    </w:p>
    <w:p w:rsidR="0042281B" w:rsidRDefault="00D455D8">
      <w:pPr>
        <w:pStyle w:val="af3"/>
        <w:widowControl w:val="0"/>
        <w:numPr>
          <w:ilvl w:val="0"/>
          <w:numId w:val="2"/>
        </w:numPr>
        <w:spacing w:after="16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знание периодизации культурно-исторических эпох; </w:t>
      </w:r>
    </w:p>
    <w:p w:rsidR="0042281B" w:rsidRDefault="00D455D8">
      <w:pPr>
        <w:pStyle w:val="af3"/>
        <w:widowControl w:val="0"/>
        <w:numPr>
          <w:ilvl w:val="0"/>
          <w:numId w:val="2"/>
        </w:numPr>
        <w:spacing w:after="16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знание характерных особенностей художественных стилей, направлений; </w:t>
      </w:r>
    </w:p>
    <w:p w:rsidR="0042281B" w:rsidRDefault="00D455D8">
      <w:pPr>
        <w:pStyle w:val="af3"/>
        <w:widowControl w:val="0"/>
        <w:numPr>
          <w:ilvl w:val="0"/>
          <w:numId w:val="2"/>
        </w:numPr>
        <w:spacing w:after="16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проведение художественного анализа произведения искусства; </w:t>
      </w:r>
    </w:p>
    <w:p w:rsidR="0042281B" w:rsidRDefault="00D455D8">
      <w:pPr>
        <w:pStyle w:val="af3"/>
        <w:widowControl w:val="0"/>
        <w:numPr>
          <w:ilvl w:val="0"/>
          <w:numId w:val="2"/>
        </w:numPr>
        <w:spacing w:after="16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проведение сравнительного анализа произведений искусств (двух и более, разных видов искусств); </w:t>
      </w:r>
    </w:p>
    <w:p w:rsidR="0042281B" w:rsidRDefault="00D455D8">
      <w:pPr>
        <w:pStyle w:val="af3"/>
        <w:widowControl w:val="0"/>
        <w:numPr>
          <w:ilvl w:val="0"/>
          <w:numId w:val="2"/>
        </w:numPr>
        <w:spacing w:after="16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соотнесение произведения искусства со временем его создания, чертами культурно-исторической эпохи, направления или течения в искусстве; </w:t>
      </w:r>
    </w:p>
    <w:p w:rsidR="0042281B" w:rsidRDefault="00D455D8">
      <w:pPr>
        <w:pStyle w:val="af3"/>
        <w:widowControl w:val="0"/>
        <w:numPr>
          <w:ilvl w:val="0"/>
          <w:numId w:val="2"/>
        </w:numPr>
        <w:spacing w:after="16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хронологическое соотношение произведений искусств; </w:t>
      </w:r>
    </w:p>
    <w:p w:rsidR="0042281B" w:rsidRDefault="00D455D8">
      <w:pPr>
        <w:pStyle w:val="af3"/>
        <w:widowControl w:val="0"/>
        <w:numPr>
          <w:ilvl w:val="0"/>
          <w:numId w:val="2"/>
        </w:numPr>
        <w:spacing w:after="16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аргументация (приведение фактов, имен, названий, точек зрения); </w:t>
      </w:r>
    </w:p>
    <w:p w:rsidR="0042281B" w:rsidRDefault="00D455D8">
      <w:pPr>
        <w:pStyle w:val="af3"/>
        <w:widowControl w:val="0"/>
        <w:numPr>
          <w:ilvl w:val="0"/>
          <w:numId w:val="2"/>
        </w:numPr>
        <w:spacing w:after="165" w:line="360" w:lineRule="auto"/>
        <w:ind w:left="0" w:right="56" w:firstLine="709"/>
        <w:jc w:val="both"/>
        <w:rPr>
          <w:rFonts w:ascii="Times New Roman" w:hAnsi="Times New Roman"/>
          <w:sz w:val="24"/>
          <w:szCs w:val="24"/>
        </w:rPr>
      </w:pPr>
      <w:r>
        <w:rPr>
          <w:rFonts w:ascii="Times New Roman" w:hAnsi="Times New Roman" w:cs="Times New Roman"/>
          <w:sz w:val="24"/>
          <w:szCs w:val="24"/>
          <w:lang w:eastAsia="ru-RU"/>
        </w:rPr>
        <w:t xml:space="preserve">передача впечатлений от произведения искусства (лексика, стилистика). </w:t>
      </w:r>
    </w:p>
    <w:p w:rsidR="0042281B" w:rsidRDefault="00D455D8">
      <w:pPr>
        <w:widowControl w:val="0"/>
        <w:spacing w:after="0" w:line="360" w:lineRule="auto"/>
        <w:ind w:right="56" w:firstLine="709"/>
        <w:jc w:val="both"/>
        <w:rPr>
          <w:rFonts w:ascii="Times New Roman" w:hAnsi="Times New Roman"/>
          <w:sz w:val="24"/>
          <w:szCs w:val="24"/>
        </w:rPr>
      </w:pPr>
      <w:r>
        <w:rPr>
          <w:rFonts w:ascii="Times New Roman" w:hAnsi="Times New Roman" w:cs="Times New Roman"/>
          <w:sz w:val="24"/>
          <w:szCs w:val="24"/>
          <w:lang w:eastAsia="ru-RU"/>
        </w:rPr>
        <w:t xml:space="preserve">При наличии фактических ошибок в терминологии, фамилии и имени автора баллы не начисляются. </w:t>
      </w:r>
    </w:p>
    <w:p w:rsidR="0042281B" w:rsidRDefault="00D455D8">
      <w:pPr>
        <w:widowControl w:val="0"/>
        <w:spacing w:after="0" w:line="360" w:lineRule="auto"/>
        <w:ind w:right="56" w:firstLine="709"/>
        <w:jc w:val="both"/>
        <w:rPr>
          <w:rFonts w:ascii="Times New Roman" w:hAnsi="Times New Roman"/>
          <w:sz w:val="24"/>
          <w:szCs w:val="24"/>
        </w:rPr>
      </w:pPr>
      <w:r>
        <w:rPr>
          <w:rFonts w:ascii="Times New Roman" w:hAnsi="Times New Roman" w:cs="Times New Roman"/>
          <w:sz w:val="24"/>
          <w:szCs w:val="24"/>
          <w:lang w:eastAsia="ru-RU"/>
        </w:rPr>
        <w:t xml:space="preserve">Например, при детализации баллов за ответ можно заложить следующую градацию: </w:t>
      </w:r>
    </w:p>
    <w:p w:rsidR="0042281B" w:rsidRDefault="00D455D8">
      <w:pPr>
        <w:widowControl w:val="0"/>
        <w:tabs>
          <w:tab w:val="left" w:pos="1276"/>
          <w:tab w:val="left" w:pos="1418"/>
        </w:tabs>
        <w:spacing w:after="0" w:line="360" w:lineRule="auto"/>
        <w:ind w:firstLine="709"/>
        <w:jc w:val="both"/>
        <w:rPr>
          <w:rFonts w:ascii="Times New Roman" w:hAnsi="Times New Roman"/>
          <w:sz w:val="24"/>
          <w:szCs w:val="24"/>
        </w:rPr>
      </w:pPr>
      <w:proofErr w:type="gramStart"/>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  по 2 балла за каждое правильно названное определение термина, 2 балла за номинативное название (например, «Железный человек»); 4 балла за название, вскрывающее символ или метафору работы (например, «Крик к Небесам»); 6 баллов за название, использующее цитату (например, «Глас вопиющего в пустыне»); по 2 балла за каждое из пяти пояснений к названию;</w:t>
      </w:r>
      <w:proofErr w:type="gramEnd"/>
      <w:r>
        <w:rPr>
          <w:rFonts w:ascii="Times New Roman" w:hAnsi="Times New Roman" w:cs="Times New Roman"/>
          <w:sz w:val="24"/>
          <w:szCs w:val="24"/>
          <w:lang w:eastAsia="ru-RU"/>
        </w:rPr>
        <w:t xml:space="preserve"> по 1 баллу за каждое эмоциональное определение; указание имени автора произведения – 1 балл, указание отчества автора произведения –               1 балл, правильное указание фамилии автора – 1 балл и т.д.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 xml:space="preserve">Рекомендуемая максимальная оценка за теоретический тур не более 200 баллов.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 xml:space="preserve">Рекомендуемая максимальная оценка за творческий тур 100 баллов. </w:t>
      </w:r>
    </w:p>
    <w:p w:rsidR="0042281B" w:rsidRDefault="00D455D8">
      <w:pPr>
        <w:widowControl w:val="0"/>
        <w:spacing w:after="0" w:line="360" w:lineRule="auto"/>
        <w:ind w:right="56" w:firstLine="709"/>
        <w:jc w:val="both"/>
        <w:rPr>
          <w:rFonts w:ascii="Times New Roman" w:hAnsi="Times New Roman"/>
          <w:sz w:val="24"/>
          <w:szCs w:val="24"/>
        </w:rPr>
      </w:pPr>
      <w:r>
        <w:rPr>
          <w:rFonts w:ascii="Times New Roman" w:hAnsi="Times New Roman" w:cs="Times New Roman"/>
          <w:sz w:val="24"/>
          <w:szCs w:val="24"/>
          <w:lang w:eastAsia="ru-RU"/>
        </w:rPr>
        <w:t>Оценка выполнения участником любого задания</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не может быть отрицательной, минимальная оценка, выставляемая за выполнение отдельно взятого задания, 0 баллов. </w:t>
      </w:r>
    </w:p>
    <w:p w:rsidR="0042281B" w:rsidRDefault="00D455D8">
      <w:pPr>
        <w:widowControl w:val="0"/>
        <w:spacing w:after="0" w:line="360" w:lineRule="auto"/>
        <w:ind w:right="56" w:firstLine="709"/>
        <w:jc w:val="both"/>
        <w:rPr>
          <w:rFonts w:ascii="Times New Roman" w:hAnsi="Times New Roman"/>
          <w:sz w:val="24"/>
          <w:szCs w:val="24"/>
        </w:rPr>
      </w:pPr>
      <w:r>
        <w:rPr>
          <w:rFonts w:ascii="Times New Roman" w:hAnsi="Times New Roman" w:cs="Times New Roman"/>
          <w:sz w:val="24"/>
          <w:szCs w:val="24"/>
          <w:lang w:eastAsia="ru-RU"/>
        </w:rPr>
        <w:t xml:space="preserve">Итоговая оценка за выполнение заданий определяется путем сложения суммы баллов, набранных участником за выполнение заданий теоретического и творческого </w:t>
      </w:r>
      <w:r>
        <w:rPr>
          <w:rFonts w:ascii="Times New Roman" w:hAnsi="Times New Roman" w:cs="Times New Roman"/>
          <w:sz w:val="24"/>
          <w:szCs w:val="24"/>
          <w:lang w:eastAsia="ru-RU"/>
        </w:rPr>
        <w:lastRenderedPageBreak/>
        <w:t xml:space="preserve">туров, с последующим приведением к 100-балльной системе. </w:t>
      </w:r>
    </w:p>
    <w:p w:rsidR="0042281B" w:rsidRDefault="0042281B">
      <w:pPr>
        <w:widowControl w:val="0"/>
        <w:spacing w:after="0" w:line="360" w:lineRule="auto"/>
        <w:ind w:right="56" w:firstLine="709"/>
        <w:jc w:val="both"/>
        <w:rPr>
          <w:rFonts w:ascii="Times New Roman" w:hAnsi="Times New Roman" w:cs="Times New Roman"/>
          <w:sz w:val="24"/>
          <w:szCs w:val="24"/>
          <w:lang w:eastAsia="ru-RU"/>
        </w:rPr>
      </w:pPr>
    </w:p>
    <w:p w:rsidR="0042281B" w:rsidRDefault="00D455D8">
      <w:pPr>
        <w:pStyle w:val="af3"/>
        <w:widowControl w:val="0"/>
        <w:tabs>
          <w:tab w:val="left" w:pos="567"/>
        </w:tabs>
        <w:spacing w:after="0" w:line="360" w:lineRule="auto"/>
        <w:ind w:left="0"/>
        <w:jc w:val="center"/>
        <w:rPr>
          <w:rFonts w:ascii="Times New Roman" w:hAnsi="Times New Roman"/>
          <w:sz w:val="24"/>
          <w:szCs w:val="24"/>
        </w:rPr>
      </w:pPr>
      <w:r>
        <w:rPr>
          <w:rFonts w:ascii="Times New Roman" w:hAnsi="Times New Roman" w:cs="Times New Roman"/>
          <w:b/>
          <w:sz w:val="24"/>
          <w:szCs w:val="24"/>
        </w:rPr>
        <w:t>Немецкий язык</w:t>
      </w:r>
    </w:p>
    <w:p w:rsidR="0042281B" w:rsidRDefault="0042281B">
      <w:pPr>
        <w:pStyle w:val="af3"/>
        <w:widowControl w:val="0"/>
        <w:tabs>
          <w:tab w:val="left" w:pos="567"/>
        </w:tabs>
        <w:spacing w:after="0" w:line="360" w:lineRule="auto"/>
        <w:ind w:left="0"/>
        <w:jc w:val="both"/>
        <w:rPr>
          <w:rFonts w:ascii="Times New Roman" w:hAnsi="Times New Roman" w:cs="Times New Roman"/>
          <w:b/>
          <w:sz w:val="24"/>
          <w:szCs w:val="24"/>
        </w:rPr>
      </w:pP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                За каждый правильный ответ – 1 балл.</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По письменному туру максимальная оценка результатов участника каждой возрастной группы определяется арифметической суммой всех баллов, полученных за выполнение заданий, и не должна превышать 95 баллов.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По устному туру максимальная оценка результатов участника каждой возрастной группы определяется арифметической суммой всех баллов, полученных за выполнение заданий, и не должна превышать 25 баллов.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Итоговая оценка за выполнение заданий определяется путем сложения суммы баллов, набранных участником за выполнение заданий письменного и устного туров, с последующим приведением к 100-балльной системе. </w:t>
      </w:r>
      <w:proofErr w:type="gramStart"/>
      <w:r>
        <w:rPr>
          <w:rFonts w:ascii="Times New Roman" w:hAnsi="Times New Roman" w:cs="Times New Roman"/>
          <w:sz w:val="24"/>
          <w:szCs w:val="24"/>
          <w:lang w:eastAsia="ru-RU"/>
        </w:rPr>
        <w:t xml:space="preserve">Максимальное число баллов: чтение – 20 баллов, </w:t>
      </w:r>
      <w:proofErr w:type="spellStart"/>
      <w:r>
        <w:rPr>
          <w:rFonts w:ascii="Times New Roman" w:hAnsi="Times New Roman" w:cs="Times New Roman"/>
          <w:sz w:val="24"/>
          <w:szCs w:val="24"/>
          <w:lang w:eastAsia="ru-RU"/>
        </w:rPr>
        <w:t>аудирование</w:t>
      </w:r>
      <w:proofErr w:type="spellEnd"/>
      <w:r>
        <w:rPr>
          <w:rFonts w:ascii="Times New Roman" w:hAnsi="Times New Roman" w:cs="Times New Roman"/>
          <w:sz w:val="24"/>
          <w:szCs w:val="24"/>
          <w:lang w:eastAsia="ru-RU"/>
        </w:rPr>
        <w:t xml:space="preserve"> – 15 баллов, лексико-грамматический тест – 20 баллов, лингвострановедческая викторина – 20 баллов, креативное письмо – 20 баллов, конкурс устной речи – 25 баллов.</w:t>
      </w:r>
      <w:proofErr w:type="gramEnd"/>
      <w:r>
        <w:rPr>
          <w:rFonts w:ascii="Times New Roman" w:hAnsi="Times New Roman" w:cs="Times New Roman"/>
          <w:sz w:val="24"/>
          <w:szCs w:val="24"/>
          <w:lang w:eastAsia="ru-RU"/>
        </w:rPr>
        <w:t xml:space="preserve"> Итого – 120 баллов. Пересчет баллов с учетом коэффициента: 0,834. </w:t>
      </w:r>
    </w:p>
    <w:p w:rsidR="0042281B" w:rsidRDefault="0042281B">
      <w:pPr>
        <w:widowControl w:val="0"/>
        <w:spacing w:after="0" w:line="360" w:lineRule="auto"/>
        <w:ind w:firstLine="708"/>
        <w:jc w:val="center"/>
        <w:rPr>
          <w:rFonts w:ascii="Times New Roman" w:hAnsi="Times New Roman" w:cs="Times New Roman"/>
          <w:b/>
          <w:sz w:val="24"/>
          <w:szCs w:val="24"/>
          <w:lang w:eastAsia="ru-RU"/>
        </w:rPr>
      </w:pPr>
    </w:p>
    <w:p w:rsidR="0042281B" w:rsidRDefault="00D455D8" w:rsidP="00D455D8">
      <w:pPr>
        <w:widowControl w:val="0"/>
        <w:spacing w:after="0" w:line="360" w:lineRule="auto"/>
        <w:jc w:val="center"/>
        <w:rPr>
          <w:rFonts w:ascii="Times New Roman" w:hAnsi="Times New Roman"/>
          <w:sz w:val="24"/>
          <w:szCs w:val="24"/>
        </w:rPr>
      </w:pPr>
      <w:r>
        <w:rPr>
          <w:rFonts w:ascii="Times New Roman" w:hAnsi="Times New Roman" w:cs="Times New Roman"/>
          <w:b/>
          <w:sz w:val="24"/>
          <w:szCs w:val="24"/>
          <w:lang w:eastAsia="ru-RU"/>
        </w:rPr>
        <w:t>Обществознание</w:t>
      </w:r>
    </w:p>
    <w:p w:rsidR="0042281B" w:rsidRDefault="0042281B">
      <w:pPr>
        <w:widowControl w:val="0"/>
        <w:spacing w:after="0" w:line="360" w:lineRule="auto"/>
        <w:ind w:firstLine="708"/>
        <w:jc w:val="both"/>
        <w:rPr>
          <w:rFonts w:ascii="Times New Roman" w:hAnsi="Times New Roman" w:cs="Times New Roman"/>
          <w:b/>
          <w:sz w:val="24"/>
          <w:szCs w:val="24"/>
          <w:lang w:eastAsia="ru-RU"/>
        </w:rPr>
      </w:pP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Оценка работ каждого участника осуществляется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Итоговая оценка за выполнение заданий определяется путем сложения суммы баллов, набранных участником за выполнение заданий первого и второго (или единого) туров, с последующим приведением к 100-балльной системе.</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Итоговые </w:t>
      </w:r>
      <w:r>
        <w:rPr>
          <w:rFonts w:ascii="Times New Roman" w:hAnsi="Times New Roman" w:cs="Times New Roman"/>
          <w:sz w:val="24"/>
          <w:szCs w:val="24"/>
          <w:lang w:eastAsia="ru-RU"/>
        </w:rPr>
        <w:tab/>
        <w:t xml:space="preserve">баллы </w:t>
      </w:r>
      <w:r>
        <w:rPr>
          <w:rFonts w:ascii="Times New Roman" w:hAnsi="Times New Roman" w:cs="Times New Roman"/>
          <w:sz w:val="24"/>
          <w:szCs w:val="24"/>
          <w:lang w:eastAsia="ru-RU"/>
        </w:rPr>
        <w:tab/>
        <w:t xml:space="preserve">за </w:t>
      </w:r>
      <w:r>
        <w:rPr>
          <w:rFonts w:ascii="Times New Roman" w:hAnsi="Times New Roman" w:cs="Times New Roman"/>
          <w:sz w:val="24"/>
          <w:szCs w:val="24"/>
          <w:lang w:eastAsia="ru-RU"/>
        </w:rPr>
        <w:tab/>
        <w:t xml:space="preserve">основной </w:t>
      </w:r>
      <w:r>
        <w:rPr>
          <w:rFonts w:ascii="Times New Roman" w:hAnsi="Times New Roman" w:cs="Times New Roman"/>
          <w:sz w:val="24"/>
          <w:szCs w:val="24"/>
          <w:lang w:eastAsia="ru-RU"/>
        </w:rPr>
        <w:tab/>
        <w:t xml:space="preserve">тур </w:t>
      </w:r>
      <w:r>
        <w:rPr>
          <w:rFonts w:ascii="Times New Roman" w:hAnsi="Times New Roman" w:cs="Times New Roman"/>
          <w:sz w:val="24"/>
          <w:szCs w:val="24"/>
          <w:lang w:eastAsia="ru-RU"/>
        </w:rPr>
        <w:tab/>
        <w:t xml:space="preserve">округляются </w:t>
      </w:r>
      <w:r>
        <w:rPr>
          <w:rFonts w:ascii="Times New Roman" w:hAnsi="Times New Roman" w:cs="Times New Roman"/>
          <w:sz w:val="24"/>
          <w:szCs w:val="24"/>
          <w:lang w:eastAsia="ru-RU"/>
        </w:rPr>
        <w:tab/>
        <w:t xml:space="preserve">до </w:t>
      </w:r>
      <w:r>
        <w:rPr>
          <w:rFonts w:ascii="Times New Roman" w:hAnsi="Times New Roman" w:cs="Times New Roman"/>
          <w:sz w:val="24"/>
          <w:szCs w:val="24"/>
          <w:lang w:eastAsia="ru-RU"/>
        </w:rPr>
        <w:tab/>
        <w:t xml:space="preserve">целого числа по арифметическим правилам.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Итоговые баллы участника за первый и второй туры округляются до второго знака после запятой. Сумма итоговых баллов за оба тура округляется до целого числа по арифметическим правилам.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lastRenderedPageBreak/>
        <w:t xml:space="preserve">При разработке </w:t>
      </w:r>
      <w:proofErr w:type="gramStart"/>
      <w:r>
        <w:rPr>
          <w:rFonts w:ascii="Times New Roman" w:hAnsi="Times New Roman" w:cs="Times New Roman"/>
          <w:sz w:val="24"/>
          <w:szCs w:val="24"/>
          <w:lang w:eastAsia="ru-RU"/>
        </w:rPr>
        <w:t>критериев оценивания заданий муниципального этапа олимпиады</w:t>
      </w:r>
      <w:proofErr w:type="gramEnd"/>
      <w:r>
        <w:rPr>
          <w:rFonts w:ascii="Times New Roman" w:hAnsi="Times New Roman" w:cs="Times New Roman"/>
          <w:sz w:val="24"/>
          <w:szCs w:val="24"/>
          <w:lang w:eastAsia="ru-RU"/>
        </w:rPr>
        <w:t xml:space="preserve"> целесообразно исходить из позиции: один элемент ответа – 1 балл. В случае если позиция ответа представляется сложной, ее оценивание может быть вариативно.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В ключах нужно четко прописать, на основании каких критериев участник получает за каждое задание максимальный балл, часть возможных баллов или ноль.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Среди особенностей предмета «обществознание» следует отметить дискуссионность в содержании и подаче материала, требующей учета возможности и целесообразности высказывания участниками олимпиады собственной позиции, которая может расходиться с взглядами членов жюри при оценивании части заданий. В том случае, когда высказанная участником позиция не выходит за рамки научных представлений и общепризнанных моральных норм, она должна восприниматься с уважением, и должны оцениваться уровень ее подачи, научность и грамотность приведения аргументов и др. Следовательно, необходимо принимать как правильные ответы такие из них, которые даны не по предложенному эталону, сформулированы иначе, но </w:t>
      </w:r>
      <w:proofErr w:type="gramStart"/>
      <w:r>
        <w:rPr>
          <w:rFonts w:ascii="Times New Roman" w:hAnsi="Times New Roman" w:cs="Times New Roman"/>
          <w:sz w:val="24"/>
          <w:szCs w:val="24"/>
          <w:lang w:eastAsia="ru-RU"/>
        </w:rPr>
        <w:t>верны</w:t>
      </w:r>
      <w:proofErr w:type="gramEnd"/>
      <w:r>
        <w:rPr>
          <w:rFonts w:ascii="Times New Roman" w:hAnsi="Times New Roman" w:cs="Times New Roman"/>
          <w:sz w:val="24"/>
          <w:szCs w:val="24"/>
          <w:lang w:eastAsia="ru-RU"/>
        </w:rPr>
        <w:t xml:space="preserve"> по сути. Поэтому критерии оценивания могут корректироваться и уточняться в ходе собственно проверки работ участников олимпиады.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Каждый критерий может быть детализирован.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 </w:t>
      </w:r>
    </w:p>
    <w:p w:rsidR="0042281B" w:rsidRDefault="0042281B">
      <w:pPr>
        <w:widowControl w:val="0"/>
        <w:spacing w:after="0" w:line="360" w:lineRule="auto"/>
        <w:ind w:firstLine="708"/>
        <w:jc w:val="both"/>
        <w:rPr>
          <w:rFonts w:ascii="Times New Roman" w:hAnsi="Times New Roman" w:cs="Times New Roman"/>
          <w:sz w:val="24"/>
          <w:szCs w:val="24"/>
          <w:lang w:eastAsia="ru-RU"/>
        </w:rPr>
      </w:pPr>
    </w:p>
    <w:p w:rsidR="0042281B" w:rsidRDefault="00D455D8">
      <w:pPr>
        <w:widowControl w:val="0"/>
        <w:spacing w:after="0" w:line="360" w:lineRule="auto"/>
        <w:jc w:val="center"/>
        <w:rPr>
          <w:rFonts w:ascii="Times New Roman" w:hAnsi="Times New Roman"/>
          <w:sz w:val="24"/>
          <w:szCs w:val="24"/>
        </w:rPr>
      </w:pPr>
      <w:r>
        <w:rPr>
          <w:rFonts w:ascii="Times New Roman" w:hAnsi="Times New Roman" w:cs="Times New Roman"/>
          <w:b/>
          <w:sz w:val="24"/>
          <w:szCs w:val="24"/>
          <w:lang w:eastAsia="ru-RU"/>
        </w:rPr>
        <w:t>Основы безопасности жизнедеятельности.</w:t>
      </w:r>
    </w:p>
    <w:p w:rsidR="0042281B" w:rsidRDefault="0042281B">
      <w:pPr>
        <w:widowControl w:val="0"/>
        <w:spacing w:after="0" w:line="360" w:lineRule="auto"/>
        <w:jc w:val="both"/>
        <w:rPr>
          <w:rFonts w:ascii="Times New Roman" w:hAnsi="Times New Roman" w:cs="Times New Roman"/>
          <w:b/>
          <w:sz w:val="24"/>
          <w:szCs w:val="24"/>
          <w:lang w:eastAsia="ru-RU"/>
        </w:rPr>
      </w:pP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Система и методика оценивания олимпиадных заданий должна позволять объективно выявить реальный уровень подготовки участников олимпиады.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С учетом этого при разработке методики оценивания олимпиадных заданий предметно-методическим комиссиям рекомендуется: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 по всем теоретическим и практическим заданиям начисление баллов производить целыми, а не дробными числами;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 размер максимальных баллов за задания установить в зависимости от уровня сложности задания, за задания одного уровня сложности начислять одинаковый максимальный балл;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 общий результат по итогам как теоретического, так и практического туров оценивать путем сложения баллов, полученных участниками за каждое теоретическое или </w:t>
      </w:r>
      <w:r>
        <w:rPr>
          <w:rFonts w:ascii="Times New Roman" w:hAnsi="Times New Roman" w:cs="Times New Roman"/>
          <w:sz w:val="24"/>
          <w:szCs w:val="24"/>
          <w:lang w:eastAsia="ru-RU"/>
        </w:rPr>
        <w:lastRenderedPageBreak/>
        <w:t xml:space="preserve">практическое задание.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Итоговая оценка за выполнение заданий определяется путем сложения суммы баллов, набранных участником за выполнение заданий теоретического и практического туров.</w:t>
      </w:r>
    </w:p>
    <w:p w:rsidR="0042281B" w:rsidRDefault="0042281B">
      <w:pPr>
        <w:widowControl w:val="0"/>
        <w:spacing w:after="0" w:line="360" w:lineRule="auto"/>
        <w:rPr>
          <w:rFonts w:ascii="Times New Roman" w:hAnsi="Times New Roman" w:cs="Times New Roman"/>
          <w:b/>
          <w:sz w:val="24"/>
          <w:szCs w:val="24"/>
          <w:lang w:eastAsia="ru-RU"/>
        </w:rPr>
      </w:pPr>
    </w:p>
    <w:p w:rsidR="0042281B" w:rsidRDefault="00D455D8">
      <w:pPr>
        <w:widowControl w:val="0"/>
        <w:spacing w:after="0" w:line="360" w:lineRule="auto"/>
        <w:jc w:val="center"/>
        <w:rPr>
          <w:rFonts w:ascii="Times New Roman" w:hAnsi="Times New Roman"/>
          <w:sz w:val="24"/>
          <w:szCs w:val="24"/>
        </w:rPr>
      </w:pPr>
      <w:r>
        <w:rPr>
          <w:rFonts w:ascii="Times New Roman" w:hAnsi="Times New Roman" w:cs="Times New Roman"/>
          <w:b/>
          <w:sz w:val="24"/>
          <w:szCs w:val="24"/>
          <w:lang w:eastAsia="ru-RU"/>
        </w:rPr>
        <w:t>Право</w:t>
      </w:r>
    </w:p>
    <w:p w:rsidR="0042281B" w:rsidRDefault="0042281B">
      <w:pPr>
        <w:widowControl w:val="0"/>
        <w:spacing w:after="0" w:line="360" w:lineRule="auto"/>
        <w:jc w:val="center"/>
        <w:rPr>
          <w:rFonts w:ascii="Times New Roman" w:hAnsi="Times New Roman" w:cs="Times New Roman"/>
          <w:b/>
          <w:sz w:val="24"/>
          <w:szCs w:val="24"/>
          <w:lang w:eastAsia="ru-RU"/>
        </w:rPr>
      </w:pP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Система и методика оценивания олимпиадных заданий должна позволять объективно выявить реальный уровень подготовки участников олимпиады.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С учетом этого при разработке методики оценивания олимпиадных заданий предметно-методическим комиссиям рекомендуется: </w:t>
      </w:r>
    </w:p>
    <w:p w:rsidR="0042281B" w:rsidRDefault="00D455D8">
      <w:pPr>
        <w:pStyle w:val="af3"/>
        <w:widowControl w:val="0"/>
        <w:numPr>
          <w:ilvl w:val="0"/>
          <w:numId w:val="2"/>
        </w:numPr>
        <w:spacing w:after="0" w:line="360" w:lineRule="auto"/>
        <w:ind w:left="0" w:firstLine="709"/>
        <w:jc w:val="both"/>
        <w:rPr>
          <w:rFonts w:ascii="Times New Roman" w:hAnsi="Times New Roman"/>
          <w:sz w:val="24"/>
          <w:szCs w:val="24"/>
        </w:rPr>
      </w:pPr>
      <w:r>
        <w:rPr>
          <w:rFonts w:ascii="Times New Roman" w:hAnsi="Times New Roman" w:cs="Times New Roman"/>
          <w:sz w:val="24"/>
          <w:szCs w:val="24"/>
          <w:lang w:eastAsia="ru-RU"/>
        </w:rPr>
        <w:t xml:space="preserve">по всем теоретическим заданиям начисление баллов производить целыми, а не дробными числами;  </w:t>
      </w:r>
    </w:p>
    <w:p w:rsidR="0042281B" w:rsidRDefault="00D455D8">
      <w:pPr>
        <w:pStyle w:val="af3"/>
        <w:widowControl w:val="0"/>
        <w:numPr>
          <w:ilvl w:val="0"/>
          <w:numId w:val="2"/>
        </w:numPr>
        <w:spacing w:after="0" w:line="360" w:lineRule="auto"/>
        <w:ind w:left="0" w:firstLine="709"/>
        <w:jc w:val="both"/>
        <w:rPr>
          <w:rFonts w:ascii="Times New Roman" w:hAnsi="Times New Roman"/>
          <w:sz w:val="24"/>
          <w:szCs w:val="24"/>
        </w:rPr>
      </w:pPr>
      <w:r>
        <w:rPr>
          <w:rFonts w:ascii="Times New Roman" w:hAnsi="Times New Roman" w:cs="Times New Roman"/>
          <w:sz w:val="24"/>
          <w:szCs w:val="24"/>
          <w:lang w:eastAsia="ru-RU"/>
        </w:rPr>
        <w:t xml:space="preserve">размер максимальных баллов за задания установить в зависимости от уровня сложности задания, за задания одного уровня сложности начислять одинаковый максимальный балл.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 xml:space="preserve">Предметно-методическая комиссия каждого этапа олимпиады обеспечивает ее проведение не только соответствующим комплектом заданий, но и системой их оценивания.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Итоговая оценка за выполнение заданий определяется путем сложения суммы баллов, набранных участником за выполнение заданий теоретического тура, с последующим приведением к 100-балльной системе (максимальная оценка по итогам выполнения заданий 100 баллов, например, за теоретический тур не более 50 баллов).</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 xml:space="preserve">Результат вычисления округляется до сотых, например: </w:t>
      </w:r>
    </w:p>
    <w:p w:rsidR="0042281B" w:rsidRDefault="00D455D8">
      <w:pPr>
        <w:pStyle w:val="af3"/>
        <w:widowControl w:val="0"/>
        <w:numPr>
          <w:ilvl w:val="0"/>
          <w:numId w:val="2"/>
        </w:numPr>
        <w:spacing w:after="0" w:line="360" w:lineRule="auto"/>
        <w:ind w:hanging="11"/>
        <w:jc w:val="both"/>
        <w:rPr>
          <w:rFonts w:ascii="Times New Roman" w:hAnsi="Times New Roman"/>
          <w:sz w:val="24"/>
          <w:szCs w:val="24"/>
        </w:rPr>
      </w:pPr>
      <w:r>
        <w:rPr>
          <w:rFonts w:ascii="Times New Roman" w:hAnsi="Times New Roman" w:cs="Times New Roman"/>
          <w:sz w:val="24"/>
          <w:szCs w:val="24"/>
          <w:lang w:eastAsia="ru-RU"/>
        </w:rPr>
        <w:t>максимальная сумма баллов за выполнение заданий теоретического тура – 50;</w:t>
      </w:r>
    </w:p>
    <w:p w:rsidR="0042281B" w:rsidRDefault="00D455D8">
      <w:pPr>
        <w:pStyle w:val="af3"/>
        <w:widowControl w:val="0"/>
        <w:numPr>
          <w:ilvl w:val="0"/>
          <w:numId w:val="2"/>
        </w:numPr>
        <w:spacing w:after="0" w:line="360" w:lineRule="auto"/>
        <w:ind w:hanging="11"/>
        <w:jc w:val="both"/>
        <w:rPr>
          <w:rFonts w:ascii="Times New Roman" w:hAnsi="Times New Roman"/>
          <w:sz w:val="24"/>
          <w:szCs w:val="24"/>
        </w:rPr>
      </w:pPr>
      <w:r>
        <w:rPr>
          <w:rFonts w:ascii="Times New Roman" w:hAnsi="Times New Roman" w:cs="Times New Roman"/>
          <w:sz w:val="24"/>
          <w:szCs w:val="24"/>
          <w:lang w:eastAsia="ru-RU"/>
        </w:rPr>
        <w:t xml:space="preserve">участник выполнил задания на 46,3333…, т.е. округленно 46,33.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При оценивании олимпиадных работ рекомендуется каждую из них проверять двум членам комиссии с последующим подключением дополнительного члена жюри (председателя) при значительном расхождении оценок тех, кто проверил работу. Это особенно важно при обращении к творческим заданиям, требующим развернутого ответа. </w:t>
      </w:r>
    </w:p>
    <w:p w:rsidR="0042281B" w:rsidRDefault="0042281B">
      <w:pPr>
        <w:pStyle w:val="af3"/>
        <w:widowControl w:val="0"/>
        <w:spacing w:after="0" w:line="360" w:lineRule="auto"/>
        <w:ind w:left="0" w:firstLine="709"/>
        <w:jc w:val="center"/>
        <w:rPr>
          <w:rFonts w:ascii="Times New Roman" w:hAnsi="Times New Roman" w:cs="Times New Roman"/>
          <w:b/>
          <w:sz w:val="24"/>
          <w:szCs w:val="24"/>
        </w:rPr>
      </w:pPr>
    </w:p>
    <w:p w:rsidR="00F954BF" w:rsidRDefault="00F954BF">
      <w:pPr>
        <w:pStyle w:val="af3"/>
        <w:widowControl w:val="0"/>
        <w:spacing w:after="0" w:line="360" w:lineRule="auto"/>
        <w:ind w:left="0" w:firstLine="709"/>
        <w:jc w:val="center"/>
        <w:rPr>
          <w:rFonts w:ascii="Times New Roman" w:hAnsi="Times New Roman" w:cs="Times New Roman"/>
          <w:b/>
          <w:sz w:val="24"/>
          <w:szCs w:val="24"/>
        </w:rPr>
      </w:pPr>
    </w:p>
    <w:p w:rsidR="0042281B" w:rsidRDefault="00D455D8">
      <w:pPr>
        <w:widowControl w:val="0"/>
        <w:spacing w:after="0" w:line="360" w:lineRule="auto"/>
        <w:jc w:val="center"/>
        <w:rPr>
          <w:rFonts w:ascii="Times New Roman" w:hAnsi="Times New Roman"/>
          <w:sz w:val="24"/>
          <w:szCs w:val="24"/>
        </w:rPr>
      </w:pPr>
      <w:r>
        <w:rPr>
          <w:rFonts w:ascii="Times New Roman" w:hAnsi="Times New Roman" w:cs="Times New Roman"/>
          <w:b/>
          <w:sz w:val="24"/>
          <w:szCs w:val="24"/>
        </w:rPr>
        <w:lastRenderedPageBreak/>
        <w:t>Русский язык</w:t>
      </w:r>
    </w:p>
    <w:p w:rsidR="0042281B" w:rsidRDefault="0042281B">
      <w:pPr>
        <w:pStyle w:val="af3"/>
        <w:widowControl w:val="0"/>
        <w:spacing w:after="0" w:line="360" w:lineRule="auto"/>
        <w:ind w:left="0" w:firstLine="709"/>
        <w:jc w:val="center"/>
        <w:rPr>
          <w:rFonts w:ascii="Times New Roman" w:hAnsi="Times New Roman" w:cs="Times New Roman"/>
          <w:b/>
          <w:sz w:val="24"/>
          <w:szCs w:val="24"/>
        </w:rPr>
      </w:pPr>
    </w:p>
    <w:p w:rsidR="0042281B" w:rsidRDefault="00D455D8">
      <w:pPr>
        <w:widowControl w:val="0"/>
        <w:spacing w:after="5" w:line="384" w:lineRule="auto"/>
        <w:ind w:right="57" w:firstLine="708"/>
        <w:jc w:val="both"/>
        <w:rPr>
          <w:rFonts w:ascii="Times New Roman" w:hAnsi="Times New Roman"/>
          <w:sz w:val="24"/>
          <w:szCs w:val="24"/>
        </w:rPr>
      </w:pPr>
      <w:r>
        <w:rPr>
          <w:rFonts w:ascii="Times New Roman" w:hAnsi="Times New Roman" w:cs="Times New Roman"/>
          <w:sz w:val="24"/>
          <w:szCs w:val="24"/>
          <w:lang w:eastAsia="ru-RU"/>
        </w:rPr>
        <w:t xml:space="preserve">Каждое задание должно иметь четкую систему оценивания по определенным параметрам, которые разрабатываются предметно-методической комиссией. Количество баллов устанавливается в зависимости от уровня сложности конкретного вопроса. При формировании критериев оценивания следует соблюдать баланс максимально возможных баллов: в комплектах не должно быть большой разницы между суммой за каждое задание. </w:t>
      </w:r>
    </w:p>
    <w:p w:rsidR="0042281B" w:rsidRDefault="00D455D8">
      <w:pPr>
        <w:widowControl w:val="0"/>
        <w:spacing w:after="29" w:line="367" w:lineRule="auto"/>
        <w:ind w:right="56" w:firstLine="709"/>
        <w:jc w:val="both"/>
        <w:rPr>
          <w:rFonts w:ascii="Times New Roman" w:hAnsi="Times New Roman"/>
          <w:sz w:val="24"/>
          <w:szCs w:val="24"/>
        </w:rPr>
      </w:pPr>
      <w:r>
        <w:rPr>
          <w:rFonts w:ascii="Times New Roman" w:hAnsi="Times New Roman" w:cs="Times New Roman"/>
          <w:sz w:val="24"/>
          <w:szCs w:val="24"/>
          <w:lang w:eastAsia="ru-RU"/>
        </w:rPr>
        <w:t xml:space="preserve">Ответ на задание должен быть оформлен в соответствии со структурой задания. Задание «расщепляется» на составляющие его элементы, каждый из которых оценивается отдельно; в зависимости от сложности каждому элементу присваивается свой балл; сумма баллов составляет оценку за ответ.  </w:t>
      </w:r>
    </w:p>
    <w:p w:rsidR="0042281B" w:rsidRDefault="00D455D8">
      <w:pPr>
        <w:widowControl w:val="0"/>
        <w:spacing w:after="5" w:line="372" w:lineRule="auto"/>
        <w:ind w:right="56" w:firstLine="709"/>
        <w:jc w:val="both"/>
        <w:rPr>
          <w:rFonts w:ascii="Times New Roman" w:hAnsi="Times New Roman"/>
          <w:sz w:val="24"/>
          <w:szCs w:val="24"/>
        </w:rPr>
      </w:pPr>
      <w:r>
        <w:rPr>
          <w:rFonts w:ascii="Times New Roman" w:hAnsi="Times New Roman" w:cs="Times New Roman"/>
          <w:sz w:val="24"/>
          <w:szCs w:val="24"/>
          <w:lang w:eastAsia="ru-RU"/>
        </w:rPr>
        <w:t xml:space="preserve">При оценке выполнения заданий учитывается и оценивается </w:t>
      </w:r>
      <w:proofErr w:type="spellStart"/>
      <w:r>
        <w:rPr>
          <w:rFonts w:ascii="Times New Roman" w:hAnsi="Times New Roman" w:cs="Times New Roman"/>
          <w:sz w:val="24"/>
          <w:szCs w:val="24"/>
          <w:lang w:eastAsia="ru-RU"/>
        </w:rPr>
        <w:t>фактологическая</w:t>
      </w:r>
      <w:proofErr w:type="spellEnd"/>
      <w:r>
        <w:rPr>
          <w:rFonts w:ascii="Times New Roman" w:hAnsi="Times New Roman" w:cs="Times New Roman"/>
          <w:sz w:val="24"/>
          <w:szCs w:val="24"/>
          <w:lang w:eastAsia="ru-RU"/>
        </w:rPr>
        <w:t xml:space="preserve"> точность, соблюдение орфографических, пунктуационных, грамматических, речевых и этических норм. При проверке необходимо соблюдать разработанные критерии оценивания. Категорически запрещается ставить баллы «за старание», «за оригинальность мышления» и т. п. </w:t>
      </w:r>
    </w:p>
    <w:p w:rsidR="0042281B" w:rsidRDefault="00D455D8">
      <w:pPr>
        <w:widowControl w:val="0"/>
        <w:spacing w:after="5" w:line="374" w:lineRule="auto"/>
        <w:ind w:right="56" w:firstLine="709"/>
        <w:jc w:val="both"/>
        <w:rPr>
          <w:rFonts w:ascii="Times New Roman" w:hAnsi="Times New Roman"/>
          <w:sz w:val="24"/>
          <w:szCs w:val="24"/>
        </w:rPr>
      </w:pPr>
      <w:r>
        <w:rPr>
          <w:rFonts w:ascii="Times New Roman" w:hAnsi="Times New Roman" w:cs="Times New Roman"/>
          <w:sz w:val="24"/>
          <w:szCs w:val="24"/>
          <w:lang w:eastAsia="ru-RU"/>
        </w:rPr>
        <w:t>Итоговая оценка за выполнение заданий определяется путем сложения суммы баллов, набранных участником за выполнение заданий соревновательного тура.</w:t>
      </w:r>
    </w:p>
    <w:p w:rsidR="0042281B" w:rsidRDefault="0042281B">
      <w:pPr>
        <w:pStyle w:val="af3"/>
        <w:widowControl w:val="0"/>
        <w:spacing w:after="0" w:line="360" w:lineRule="auto"/>
        <w:ind w:left="0" w:firstLine="709"/>
        <w:jc w:val="center"/>
        <w:rPr>
          <w:rFonts w:ascii="Times New Roman" w:hAnsi="Times New Roman" w:cs="Times New Roman"/>
          <w:b/>
          <w:sz w:val="24"/>
          <w:szCs w:val="24"/>
        </w:rPr>
      </w:pPr>
    </w:p>
    <w:p w:rsidR="0042281B" w:rsidRDefault="00D455D8">
      <w:pPr>
        <w:pStyle w:val="af3"/>
        <w:widowControl w:val="0"/>
        <w:spacing w:after="0" w:line="360" w:lineRule="auto"/>
        <w:ind w:left="0"/>
        <w:jc w:val="center"/>
        <w:rPr>
          <w:rFonts w:ascii="Times New Roman" w:hAnsi="Times New Roman"/>
          <w:sz w:val="24"/>
          <w:szCs w:val="24"/>
        </w:rPr>
      </w:pPr>
      <w:r>
        <w:rPr>
          <w:rFonts w:ascii="Times New Roman" w:hAnsi="Times New Roman" w:cs="Times New Roman"/>
          <w:b/>
          <w:sz w:val="24"/>
          <w:szCs w:val="24"/>
        </w:rPr>
        <w:t>Технология</w:t>
      </w:r>
    </w:p>
    <w:p w:rsidR="0042281B" w:rsidRDefault="0042281B">
      <w:pPr>
        <w:pStyle w:val="af3"/>
        <w:widowControl w:val="0"/>
        <w:spacing w:after="0" w:line="360" w:lineRule="auto"/>
        <w:ind w:left="0"/>
        <w:jc w:val="center"/>
        <w:rPr>
          <w:rFonts w:ascii="Times New Roman" w:hAnsi="Times New Roman" w:cs="Times New Roman"/>
          <w:b/>
          <w:sz w:val="24"/>
          <w:szCs w:val="24"/>
        </w:rPr>
      </w:pPr>
    </w:p>
    <w:p w:rsidR="0042281B" w:rsidRDefault="00D455D8">
      <w:pPr>
        <w:widowControl w:val="0"/>
        <w:tabs>
          <w:tab w:val="left" w:pos="709"/>
        </w:tabs>
        <w:spacing w:after="0" w:line="360" w:lineRule="auto"/>
        <w:jc w:val="both"/>
        <w:rPr>
          <w:rFonts w:ascii="Times New Roman" w:hAnsi="Times New Roman"/>
          <w:sz w:val="24"/>
          <w:szCs w:val="24"/>
        </w:rPr>
      </w:pPr>
      <w:r>
        <w:rPr>
          <w:rFonts w:ascii="Times New Roman" w:hAnsi="Times New Roman" w:cs="Times New Roman"/>
          <w:sz w:val="24"/>
          <w:szCs w:val="24"/>
          <w:lang w:eastAsia="ru-RU"/>
        </w:rPr>
        <w:tab/>
        <w:t>Система и методика оценивания олимпиадных заданий должны позволять объективно выявить реальный уровень подготовки участников олимпиады по технологии. С учетом этого при разработке методики оценивания олимпиадных заданий рекомендуется:</w:t>
      </w:r>
    </w:p>
    <w:p w:rsidR="0042281B" w:rsidRDefault="00D455D8">
      <w:pPr>
        <w:widowControl w:val="0"/>
        <w:tabs>
          <w:tab w:val="left" w:pos="709"/>
        </w:tabs>
        <w:spacing w:after="0" w:line="360" w:lineRule="auto"/>
        <w:jc w:val="both"/>
        <w:rPr>
          <w:rFonts w:ascii="Times New Roman" w:hAnsi="Times New Roman"/>
          <w:sz w:val="24"/>
          <w:szCs w:val="24"/>
        </w:rPr>
      </w:pPr>
      <w:r>
        <w:rPr>
          <w:rFonts w:ascii="Times New Roman" w:hAnsi="Times New Roman" w:cs="Times New Roman"/>
          <w:sz w:val="24"/>
          <w:szCs w:val="24"/>
          <w:lang w:eastAsia="ru-RU"/>
        </w:rPr>
        <w:tab/>
        <w:t>- по всем теоретическим и практическим заданиям начисление баллов производить целыми, а не дробными числами;</w:t>
      </w:r>
    </w:p>
    <w:p w:rsidR="0042281B" w:rsidRDefault="00D455D8">
      <w:pPr>
        <w:widowControl w:val="0"/>
        <w:tabs>
          <w:tab w:val="left" w:pos="709"/>
        </w:tabs>
        <w:spacing w:after="0" w:line="360" w:lineRule="auto"/>
        <w:jc w:val="both"/>
        <w:rPr>
          <w:rFonts w:ascii="Times New Roman" w:hAnsi="Times New Roman"/>
          <w:sz w:val="24"/>
          <w:szCs w:val="24"/>
        </w:rPr>
      </w:pPr>
      <w:r>
        <w:rPr>
          <w:rFonts w:ascii="Times New Roman" w:hAnsi="Times New Roman" w:cs="Times New Roman"/>
          <w:sz w:val="24"/>
          <w:szCs w:val="24"/>
          <w:lang w:eastAsia="ru-RU"/>
        </w:rPr>
        <w:tab/>
        <w:t xml:space="preserve">- размер максимальных баллов за задания теоретического тура установить в зависимости от уровня сложности задания, за задания одного уровня сложности начислять одинаковый максимальный балл;  </w:t>
      </w:r>
    </w:p>
    <w:p w:rsidR="0042281B" w:rsidRDefault="00D455D8">
      <w:pPr>
        <w:widowControl w:val="0"/>
        <w:tabs>
          <w:tab w:val="left" w:pos="709"/>
        </w:tabs>
        <w:spacing w:after="0" w:line="360" w:lineRule="auto"/>
        <w:jc w:val="both"/>
        <w:rPr>
          <w:rFonts w:ascii="Times New Roman" w:hAnsi="Times New Roman"/>
          <w:sz w:val="24"/>
          <w:szCs w:val="24"/>
        </w:rPr>
      </w:pPr>
      <w:r>
        <w:rPr>
          <w:rFonts w:ascii="Times New Roman" w:hAnsi="Times New Roman" w:cs="Times New Roman"/>
          <w:sz w:val="24"/>
          <w:szCs w:val="24"/>
          <w:lang w:eastAsia="ru-RU"/>
        </w:rPr>
        <w:tab/>
        <w:t>- для удобства подсчета результатов теоретического тура за каждое правильно выполненное задание участник конкурса получает 1 балл, выполненное задание частично –</w:t>
      </w:r>
    </w:p>
    <w:p w:rsidR="0042281B" w:rsidRDefault="00D455D8">
      <w:pPr>
        <w:widowControl w:val="0"/>
        <w:tabs>
          <w:tab w:val="left" w:pos="567"/>
        </w:tabs>
        <w:spacing w:after="0" w:line="360" w:lineRule="auto"/>
        <w:jc w:val="both"/>
        <w:rPr>
          <w:rFonts w:ascii="Times New Roman" w:hAnsi="Times New Roman"/>
          <w:sz w:val="24"/>
          <w:szCs w:val="24"/>
        </w:rPr>
      </w:pPr>
      <w:r>
        <w:rPr>
          <w:rFonts w:ascii="Times New Roman" w:hAnsi="Times New Roman" w:cs="Times New Roman"/>
          <w:sz w:val="24"/>
          <w:szCs w:val="24"/>
          <w:lang w:eastAsia="ru-RU"/>
        </w:rPr>
        <w:t>0,5 балла, если тест выполнен неправильно – 0 баллов.</w:t>
      </w:r>
    </w:p>
    <w:p w:rsidR="0042281B" w:rsidRDefault="00D455D8">
      <w:pPr>
        <w:widowControl w:val="0"/>
        <w:tabs>
          <w:tab w:val="left" w:pos="142"/>
          <w:tab w:val="left" w:pos="567"/>
        </w:tabs>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 xml:space="preserve">Формулировка свободных ответов на вопросы и задания обязательно и/или частично должна совпадать с ответом, прилагаемым к заданию. Здесь правильность ответа должна </w:t>
      </w:r>
      <w:r>
        <w:rPr>
          <w:rFonts w:ascii="Times New Roman" w:hAnsi="Times New Roman" w:cs="Times New Roman"/>
          <w:sz w:val="24"/>
          <w:szCs w:val="24"/>
          <w:lang w:eastAsia="ru-RU"/>
        </w:rPr>
        <w:lastRenderedPageBreak/>
        <w:t>оцениваться по общему смыслу и по ключевым словам.</w:t>
      </w:r>
    </w:p>
    <w:p w:rsidR="0042281B" w:rsidRDefault="00D455D8">
      <w:pPr>
        <w:widowControl w:val="0"/>
        <w:tabs>
          <w:tab w:val="left" w:pos="142"/>
          <w:tab w:val="left" w:pos="567"/>
        </w:tabs>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 xml:space="preserve">Общий результат оценивать путем простого сложения баллов, полученных участником за каждый тур олимпиады. </w:t>
      </w:r>
    </w:p>
    <w:p w:rsidR="0042281B" w:rsidRDefault="00D455D8">
      <w:pPr>
        <w:widowControl w:val="0"/>
        <w:tabs>
          <w:tab w:val="left" w:pos="709"/>
        </w:tabs>
        <w:spacing w:after="0" w:line="360" w:lineRule="auto"/>
        <w:jc w:val="both"/>
        <w:rPr>
          <w:rFonts w:ascii="Times New Roman" w:hAnsi="Times New Roman"/>
          <w:sz w:val="24"/>
          <w:szCs w:val="24"/>
        </w:rPr>
      </w:pPr>
      <w:r>
        <w:rPr>
          <w:rFonts w:ascii="Times New Roman" w:hAnsi="Times New Roman" w:cs="Times New Roman"/>
          <w:sz w:val="24"/>
          <w:szCs w:val="24"/>
          <w:lang w:eastAsia="ru-RU"/>
        </w:rPr>
        <w:tab/>
        <w:t>Оценка выполнения участником любого задания</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не может быть отрицательной, минимальная оценка, выставляемая за выполнение отдельно взятого задания, 0 баллов. </w:t>
      </w:r>
    </w:p>
    <w:p w:rsidR="0042281B" w:rsidRDefault="00D455D8">
      <w:pPr>
        <w:widowControl w:val="0"/>
        <w:tabs>
          <w:tab w:val="left" w:pos="709"/>
        </w:tabs>
        <w:spacing w:after="0" w:line="360" w:lineRule="auto"/>
        <w:jc w:val="both"/>
        <w:rPr>
          <w:rFonts w:ascii="Times New Roman" w:hAnsi="Times New Roman"/>
          <w:sz w:val="24"/>
          <w:szCs w:val="24"/>
        </w:rPr>
      </w:pPr>
      <w:r>
        <w:rPr>
          <w:rFonts w:ascii="Times New Roman" w:hAnsi="Times New Roman" w:cs="Times New Roman"/>
          <w:sz w:val="24"/>
          <w:szCs w:val="24"/>
          <w:lang w:eastAsia="ru-RU"/>
        </w:rPr>
        <w:tab/>
      </w:r>
      <w:proofErr w:type="gramStart"/>
      <w:r>
        <w:rPr>
          <w:rFonts w:ascii="Times New Roman" w:hAnsi="Times New Roman" w:cs="Times New Roman"/>
          <w:sz w:val="24"/>
          <w:szCs w:val="24"/>
          <w:lang w:eastAsia="ru-RU"/>
        </w:rPr>
        <w:t>Итоговая оценка за выполнение заданий определяется путем сложения суммы баллов, набранных участником за выполнение заданий теоретического, практического туров и защиты проекта, с последующим приведением к 100-балльной системе (максимальная оценка по итогам выполнения заданий 100 баллов, например, теоретический тур не более 25 баллов, практический тур не более 35 баллов, защита проекта – не более 40, тогда 25+35+40 = 100).</w:t>
      </w:r>
      <w:proofErr w:type="gramEnd"/>
      <w:r>
        <w:rPr>
          <w:rFonts w:ascii="Times New Roman" w:hAnsi="Times New Roman" w:cs="Times New Roman"/>
          <w:sz w:val="24"/>
          <w:szCs w:val="24"/>
          <w:lang w:eastAsia="ru-RU"/>
        </w:rPr>
        <w:t xml:space="preserve"> Результат вычисления округляется до сотых. </w:t>
      </w:r>
    </w:p>
    <w:p w:rsidR="0042281B" w:rsidRDefault="0042281B">
      <w:pPr>
        <w:widowControl w:val="0"/>
        <w:tabs>
          <w:tab w:val="left" w:pos="567"/>
        </w:tabs>
        <w:spacing w:after="0" w:line="360" w:lineRule="auto"/>
        <w:jc w:val="both"/>
        <w:rPr>
          <w:rFonts w:ascii="Times New Roman" w:hAnsi="Times New Roman" w:cs="Times New Roman"/>
          <w:sz w:val="24"/>
          <w:szCs w:val="24"/>
          <w:lang w:eastAsia="ru-RU"/>
        </w:rPr>
      </w:pPr>
    </w:p>
    <w:p w:rsidR="0042281B" w:rsidRDefault="00D455D8">
      <w:pPr>
        <w:pStyle w:val="af3"/>
        <w:widowControl w:val="0"/>
        <w:tabs>
          <w:tab w:val="left" w:pos="567"/>
        </w:tabs>
        <w:spacing w:after="0" w:line="360" w:lineRule="auto"/>
        <w:ind w:left="0"/>
        <w:jc w:val="center"/>
        <w:rPr>
          <w:rFonts w:ascii="Times New Roman" w:hAnsi="Times New Roman"/>
          <w:sz w:val="24"/>
          <w:szCs w:val="24"/>
        </w:rPr>
      </w:pPr>
      <w:r>
        <w:rPr>
          <w:rFonts w:ascii="Times New Roman" w:hAnsi="Times New Roman" w:cs="Times New Roman"/>
          <w:b/>
          <w:sz w:val="24"/>
          <w:szCs w:val="24"/>
        </w:rPr>
        <w:t>Физика</w:t>
      </w:r>
    </w:p>
    <w:p w:rsidR="0042281B" w:rsidRDefault="0042281B">
      <w:pPr>
        <w:pStyle w:val="af3"/>
        <w:widowControl w:val="0"/>
        <w:tabs>
          <w:tab w:val="left" w:pos="567"/>
        </w:tabs>
        <w:spacing w:after="0" w:line="360" w:lineRule="auto"/>
        <w:ind w:left="0"/>
        <w:jc w:val="center"/>
        <w:rPr>
          <w:rFonts w:ascii="Times New Roman" w:hAnsi="Times New Roman" w:cs="Times New Roman"/>
          <w:b/>
          <w:sz w:val="24"/>
          <w:szCs w:val="24"/>
        </w:rPr>
      </w:pPr>
    </w:p>
    <w:p w:rsidR="0042281B" w:rsidRDefault="00D455D8">
      <w:pPr>
        <w:widowControl w:val="0"/>
        <w:tabs>
          <w:tab w:val="left" w:pos="709"/>
          <w:tab w:val="left" w:pos="993"/>
        </w:tabs>
        <w:spacing w:after="0" w:line="360" w:lineRule="auto"/>
        <w:ind w:firstLine="709"/>
        <w:jc w:val="both"/>
        <w:rPr>
          <w:rFonts w:ascii="Times New Roman" w:hAnsi="Times New Roman"/>
          <w:sz w:val="24"/>
          <w:szCs w:val="24"/>
        </w:rPr>
      </w:pPr>
      <w:r>
        <w:rPr>
          <w:rFonts w:ascii="Times New Roman" w:hAnsi="Times New Roman" w:cs="Times New Roman"/>
          <w:sz w:val="24"/>
          <w:szCs w:val="24"/>
        </w:rPr>
        <w:t>Система и методика оценивания олимпиадных заданий должна позволять объективно выявить реальный уровень подготовки участников олимпиады.</w:t>
      </w:r>
    </w:p>
    <w:p w:rsidR="0042281B" w:rsidRDefault="00D455D8">
      <w:pPr>
        <w:widowControl w:val="0"/>
        <w:tabs>
          <w:tab w:val="left" w:pos="709"/>
          <w:tab w:val="left" w:pos="993"/>
        </w:tabs>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Не допускается начисление штрафных баллов за выполненное задание. Таким образом, оценка выполнения участником любого задания </w:t>
      </w:r>
      <w:r>
        <w:rPr>
          <w:rFonts w:ascii="Times New Roman" w:hAnsi="Times New Roman" w:cs="Times New Roman"/>
          <w:bCs/>
          <w:sz w:val="24"/>
          <w:szCs w:val="24"/>
        </w:rPr>
        <w:t xml:space="preserve">не может быть отрицательной, а </w:t>
      </w:r>
      <w:r>
        <w:rPr>
          <w:rFonts w:ascii="Times New Roman" w:hAnsi="Times New Roman" w:cs="Times New Roman"/>
          <w:sz w:val="24"/>
          <w:szCs w:val="24"/>
        </w:rPr>
        <w:t xml:space="preserve">минимальная оценка за выполнение отдельно взятого задания равна </w:t>
      </w:r>
      <w:r>
        <w:rPr>
          <w:rFonts w:ascii="Times New Roman" w:hAnsi="Times New Roman" w:cs="Times New Roman"/>
          <w:bCs/>
          <w:sz w:val="24"/>
          <w:szCs w:val="24"/>
        </w:rPr>
        <w:t xml:space="preserve">0 баллов. </w:t>
      </w:r>
    </w:p>
    <w:p w:rsidR="0042281B" w:rsidRDefault="00D455D8">
      <w:pPr>
        <w:widowControl w:val="0"/>
        <w:tabs>
          <w:tab w:val="left" w:pos="709"/>
          <w:tab w:val="left" w:pos="993"/>
        </w:tabs>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На олимпиаде должна использоваться 10-балльная шкала: каждая задача, вне зависимости от уровня ее сложности, оценивается целым числом баллов от 0 до 10. Итог подводится по сумме баллов, набранных участником. </w:t>
      </w:r>
    </w:p>
    <w:p w:rsidR="0042281B" w:rsidRDefault="00D455D8">
      <w:pPr>
        <w:widowControl w:val="0"/>
        <w:tabs>
          <w:tab w:val="left" w:pos="709"/>
          <w:tab w:val="left" w:pos="993"/>
        </w:tabs>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Основные принципы оценивания приведены в таблице.</w:t>
      </w:r>
    </w:p>
    <w:p w:rsidR="0042281B" w:rsidRDefault="0042281B">
      <w:pPr>
        <w:widowControl w:val="0"/>
        <w:spacing w:after="0" w:line="360" w:lineRule="auto"/>
        <w:jc w:val="both"/>
        <w:rPr>
          <w:rFonts w:ascii="Times New Roman" w:hAnsi="Times New Roman" w:cs="Times New Roman"/>
          <w:sz w:val="24"/>
          <w:szCs w:val="24"/>
          <w:lang w:eastAsia="ru-RU"/>
        </w:rPr>
      </w:pPr>
    </w:p>
    <w:tbl>
      <w:tblPr>
        <w:tblW w:w="9322" w:type="dxa"/>
        <w:tblLayout w:type="fixed"/>
        <w:tblLook w:val="04A0" w:firstRow="1" w:lastRow="0" w:firstColumn="1" w:lastColumn="0" w:noHBand="0" w:noVBand="1"/>
      </w:tblPr>
      <w:tblGrid>
        <w:gridCol w:w="2998"/>
        <w:gridCol w:w="6324"/>
      </w:tblGrid>
      <w:tr w:rsidR="0042281B">
        <w:tc>
          <w:tcPr>
            <w:tcW w:w="2998"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iCs/>
                <w:sz w:val="24"/>
                <w:szCs w:val="24"/>
                <w:lang w:eastAsia="ru-RU"/>
              </w:rPr>
              <w:t>Баллы</w:t>
            </w:r>
          </w:p>
        </w:tc>
        <w:tc>
          <w:tcPr>
            <w:tcW w:w="6323"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iCs/>
                <w:sz w:val="24"/>
                <w:szCs w:val="24"/>
                <w:lang w:eastAsia="ru-RU"/>
              </w:rPr>
              <w:t>Правильность (ошибочность) решения</w:t>
            </w:r>
          </w:p>
        </w:tc>
      </w:tr>
      <w:tr w:rsidR="0042281B">
        <w:tc>
          <w:tcPr>
            <w:tcW w:w="2998"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6323"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Полное верное решение</w:t>
            </w:r>
          </w:p>
        </w:tc>
      </w:tr>
      <w:tr w:rsidR="0042281B">
        <w:tc>
          <w:tcPr>
            <w:tcW w:w="2998"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7–9</w:t>
            </w:r>
          </w:p>
        </w:tc>
        <w:tc>
          <w:tcPr>
            <w:tcW w:w="6323"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Верное решение. Имеются небольшие недочеты, в целом не влияющие на решение. Допущены арифметические ошибки.</w:t>
            </w:r>
          </w:p>
        </w:tc>
      </w:tr>
      <w:tr w:rsidR="0042281B">
        <w:tc>
          <w:tcPr>
            <w:tcW w:w="2998"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6323"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Задача решена частично, или даны ответы не на все вопросы.</w:t>
            </w:r>
          </w:p>
        </w:tc>
      </w:tr>
      <w:tr w:rsidR="0042281B">
        <w:tc>
          <w:tcPr>
            <w:tcW w:w="2998"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6323"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содержит пробелы в обоснованиях, приведены не все необходимые для решения уравнения</w:t>
            </w:r>
          </w:p>
        </w:tc>
      </w:tr>
      <w:tr w:rsidR="0042281B">
        <w:tc>
          <w:tcPr>
            <w:tcW w:w="2998"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6323"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Рассмотрены отдельные важные случаи при отсутствии </w:t>
            </w:r>
            <w:r>
              <w:rPr>
                <w:rFonts w:ascii="Times New Roman" w:hAnsi="Times New Roman" w:cs="Times New Roman"/>
                <w:sz w:val="24"/>
                <w:szCs w:val="24"/>
                <w:lang w:eastAsia="ru-RU"/>
              </w:rPr>
              <w:lastRenderedPageBreak/>
              <w:t>решения (или при ошибочном решении)</w:t>
            </w:r>
          </w:p>
        </w:tc>
      </w:tr>
      <w:tr w:rsidR="0042281B">
        <w:tc>
          <w:tcPr>
            <w:tcW w:w="2998"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0</w:t>
            </w:r>
          </w:p>
        </w:tc>
        <w:tc>
          <w:tcPr>
            <w:tcW w:w="6323"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неверное, продвижения отсутствуют</w:t>
            </w:r>
          </w:p>
        </w:tc>
      </w:tr>
      <w:tr w:rsidR="0042281B">
        <w:tc>
          <w:tcPr>
            <w:tcW w:w="2998"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6323" w:type="dxa"/>
            <w:tcBorders>
              <w:top w:val="single" w:sz="4" w:space="0" w:color="000000"/>
              <w:left w:val="single" w:sz="4" w:space="0" w:color="000000"/>
              <w:bottom w:val="single" w:sz="4" w:space="0" w:color="000000"/>
              <w:right w:val="single" w:sz="4" w:space="0" w:color="000000"/>
            </w:tcBorders>
            <w:vAlign w:val="center"/>
          </w:tcPr>
          <w:p w:rsidR="0042281B" w:rsidRDefault="00D455D8">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отсутствует</w:t>
            </w:r>
          </w:p>
        </w:tc>
      </w:tr>
    </w:tbl>
    <w:p w:rsidR="0042281B" w:rsidRDefault="00D455D8">
      <w:pPr>
        <w:widowControl w:val="0"/>
        <w:spacing w:after="0" w:line="360" w:lineRule="auto"/>
        <w:ind w:right="57" w:firstLine="709"/>
        <w:jc w:val="both"/>
        <w:rPr>
          <w:rFonts w:ascii="Times New Roman" w:hAnsi="Times New Roman"/>
          <w:sz w:val="24"/>
          <w:szCs w:val="24"/>
        </w:rPr>
      </w:pPr>
      <w:r>
        <w:rPr>
          <w:rFonts w:ascii="Times New Roman" w:hAnsi="Times New Roman" w:cs="Times New Roman"/>
          <w:sz w:val="24"/>
          <w:szCs w:val="24"/>
        </w:rPr>
        <w:t>Л</w:t>
      </w:r>
      <w:r>
        <w:rPr>
          <w:rFonts w:ascii="Times New Roman" w:hAnsi="Times New Roman" w:cs="Times New Roman"/>
          <w:sz w:val="24"/>
          <w:szCs w:val="24"/>
          <w:lang w:eastAsia="ru-RU"/>
        </w:rPr>
        <w:t xml:space="preserve">юбое правильное решение оценивается в 10 баллов. Недопустимо снятие баллов за то, что решение слишком длинное, или за то, что решение школьника отличается от приведенного в методических разработках или от других решений, известных жюри; при проверке работы важно вникнуть в логику рассуждений участника, оценивается степень ее правильности и полноты. </w:t>
      </w:r>
    </w:p>
    <w:p w:rsidR="0042281B" w:rsidRDefault="00D455D8">
      <w:pPr>
        <w:widowControl w:val="0"/>
        <w:spacing w:after="0" w:line="360" w:lineRule="auto"/>
        <w:ind w:right="57" w:firstLine="709"/>
        <w:jc w:val="both"/>
        <w:rPr>
          <w:rFonts w:ascii="Times New Roman" w:hAnsi="Times New Roman"/>
          <w:sz w:val="24"/>
          <w:szCs w:val="24"/>
        </w:rPr>
      </w:pPr>
      <w:r>
        <w:rPr>
          <w:rFonts w:ascii="Times New Roman" w:hAnsi="Times New Roman" w:cs="Times New Roman"/>
          <w:sz w:val="24"/>
          <w:szCs w:val="24"/>
          <w:lang w:eastAsia="ru-RU"/>
        </w:rPr>
        <w:t xml:space="preserve">Если участник олимпиады приводит два решения, приводящих к разным ответам, то проверяется худшее. Наличие двух разных решений свидетельствует о том, что ученик не смог выбрать адекватную модель рассматриваемого явления. </w:t>
      </w:r>
    </w:p>
    <w:p w:rsidR="0042281B" w:rsidRDefault="00D455D8">
      <w:pPr>
        <w:widowControl w:val="0"/>
        <w:spacing w:after="0" w:line="360" w:lineRule="auto"/>
        <w:ind w:right="57" w:firstLine="709"/>
        <w:jc w:val="both"/>
        <w:rPr>
          <w:rFonts w:ascii="Times New Roman" w:hAnsi="Times New Roman"/>
          <w:sz w:val="24"/>
          <w:szCs w:val="24"/>
        </w:rPr>
      </w:pPr>
      <w:r>
        <w:rPr>
          <w:rFonts w:ascii="Times New Roman" w:hAnsi="Times New Roman" w:cs="Times New Roman"/>
          <w:sz w:val="24"/>
          <w:szCs w:val="24"/>
          <w:lang w:eastAsia="ru-RU"/>
        </w:rPr>
        <w:t xml:space="preserve">Олимпиадная работа не является контрольной работой участника, поэтому любые исправления в работе, в том числе зачеркивание ранее написанного текста с последующим явным указанием на отмену зачеркнутого, не являются основанием для снятия баллов; недопустимо снятие баллов в работе за неаккуратность записи решений при ее выполнении. </w:t>
      </w:r>
    </w:p>
    <w:p w:rsidR="0042281B" w:rsidRDefault="00D455D8">
      <w:pPr>
        <w:widowControl w:val="0"/>
        <w:spacing w:after="0" w:line="360" w:lineRule="auto"/>
        <w:ind w:right="57" w:firstLine="708"/>
        <w:jc w:val="both"/>
        <w:rPr>
          <w:rFonts w:ascii="Times New Roman" w:hAnsi="Times New Roman"/>
          <w:sz w:val="24"/>
          <w:szCs w:val="24"/>
        </w:rPr>
      </w:pPr>
      <w:r>
        <w:rPr>
          <w:rFonts w:ascii="Times New Roman" w:hAnsi="Times New Roman" w:cs="Times New Roman"/>
          <w:sz w:val="24"/>
          <w:szCs w:val="24"/>
          <w:lang w:eastAsia="ru-RU"/>
        </w:rPr>
        <w:t>Баллы не выставляются «за старание участника», в том числе за запись в работе большого по объему текста, не содержащего продвижений в решении задачи.</w:t>
      </w:r>
    </w:p>
    <w:p w:rsidR="0042281B" w:rsidRDefault="0042281B">
      <w:pPr>
        <w:widowControl w:val="0"/>
        <w:spacing w:after="0" w:line="360" w:lineRule="auto"/>
        <w:ind w:right="57" w:firstLine="709"/>
        <w:jc w:val="both"/>
        <w:rPr>
          <w:rFonts w:ascii="Times New Roman" w:hAnsi="Times New Roman" w:cs="Times New Roman"/>
          <w:sz w:val="24"/>
          <w:szCs w:val="24"/>
          <w:lang w:eastAsia="ru-RU"/>
        </w:rPr>
      </w:pPr>
    </w:p>
    <w:p w:rsidR="0042281B" w:rsidRDefault="00D455D8">
      <w:pPr>
        <w:widowControl w:val="0"/>
        <w:spacing w:after="0" w:line="360" w:lineRule="auto"/>
        <w:jc w:val="center"/>
        <w:rPr>
          <w:rFonts w:ascii="Times New Roman" w:hAnsi="Times New Roman"/>
          <w:sz w:val="24"/>
          <w:szCs w:val="24"/>
        </w:rPr>
      </w:pPr>
      <w:r>
        <w:rPr>
          <w:rFonts w:ascii="Times New Roman" w:hAnsi="Times New Roman" w:cs="Times New Roman"/>
          <w:b/>
          <w:sz w:val="24"/>
          <w:szCs w:val="24"/>
          <w:lang w:eastAsia="ru-RU"/>
        </w:rPr>
        <w:t>Физическая культура</w:t>
      </w:r>
    </w:p>
    <w:p w:rsidR="0042281B" w:rsidRDefault="0042281B">
      <w:pPr>
        <w:widowControl w:val="0"/>
        <w:spacing w:after="0" w:line="360" w:lineRule="auto"/>
        <w:jc w:val="both"/>
        <w:rPr>
          <w:rFonts w:ascii="Times New Roman" w:hAnsi="Times New Roman" w:cs="Times New Roman"/>
          <w:sz w:val="24"/>
          <w:szCs w:val="24"/>
          <w:lang w:eastAsia="ru-RU"/>
        </w:rPr>
      </w:pPr>
    </w:p>
    <w:p w:rsidR="0042281B" w:rsidRDefault="00D455D8">
      <w:pPr>
        <w:spacing w:after="0" w:line="360" w:lineRule="auto"/>
        <w:ind w:firstLine="709"/>
        <w:jc w:val="both"/>
        <w:rPr>
          <w:rFonts w:ascii="Times New Roman" w:hAnsi="Times New Roman"/>
          <w:sz w:val="24"/>
          <w:szCs w:val="24"/>
        </w:rPr>
      </w:pPr>
      <w:r>
        <w:rPr>
          <w:rFonts w:ascii="Times New Roman" w:eastAsia="Calibri" w:hAnsi="Times New Roman" w:cs="Times New Roman"/>
          <w:sz w:val="24"/>
          <w:szCs w:val="24"/>
          <w:lang w:eastAsia="ja-JP"/>
        </w:rPr>
        <w:t xml:space="preserve">Система и методика оценивания олимпиадных заданий должна позволять объективно выявить реальный уровень подготовленности участников олимпиады. </w:t>
      </w:r>
    </w:p>
    <w:p w:rsidR="0042281B" w:rsidRDefault="00D455D8">
      <w:pPr>
        <w:widowControl w:val="0"/>
        <w:tabs>
          <w:tab w:val="left" w:pos="567"/>
        </w:tabs>
        <w:spacing w:after="0" w:line="360" w:lineRule="auto"/>
        <w:ind w:firstLine="709"/>
        <w:contextualSpacing/>
        <w:jc w:val="both"/>
        <w:rPr>
          <w:rFonts w:ascii="Times New Roman" w:hAnsi="Times New Roman"/>
          <w:sz w:val="24"/>
          <w:szCs w:val="24"/>
        </w:rPr>
      </w:pPr>
      <w:r>
        <w:rPr>
          <w:rFonts w:ascii="Times New Roman" w:eastAsia="Calibri" w:hAnsi="Times New Roman" w:cs="Times New Roman"/>
          <w:sz w:val="24"/>
          <w:szCs w:val="24"/>
          <w:lang w:eastAsia="ja-JP"/>
        </w:rPr>
        <w:t>С учетом этого при разработке методики оценивания олимпиадных заданий предметно-методическим комиссиям рекомендуется:</w:t>
      </w:r>
    </w:p>
    <w:p w:rsidR="0042281B" w:rsidRDefault="00D455D8">
      <w:pPr>
        <w:widowControl w:val="0"/>
        <w:tabs>
          <w:tab w:val="left" w:pos="567"/>
        </w:tabs>
        <w:spacing w:after="0" w:line="360" w:lineRule="auto"/>
        <w:ind w:firstLine="720"/>
        <w:contextualSpacing/>
        <w:jc w:val="both"/>
        <w:rPr>
          <w:rFonts w:ascii="Times New Roman" w:hAnsi="Times New Roman"/>
          <w:sz w:val="24"/>
          <w:szCs w:val="24"/>
        </w:rPr>
      </w:pPr>
      <w:r>
        <w:rPr>
          <w:rFonts w:ascii="Times New Roman" w:eastAsia="Calibri" w:hAnsi="Times New Roman" w:cs="Times New Roman"/>
          <w:sz w:val="24"/>
          <w:szCs w:val="24"/>
          <w:lang w:eastAsia="ja-JP"/>
        </w:rPr>
        <w:t>- по всем теоретическим и практическим заданиям проводить начисление баллов целыми, а не дробными числами;</w:t>
      </w:r>
    </w:p>
    <w:p w:rsidR="0042281B" w:rsidRDefault="00D455D8">
      <w:pPr>
        <w:widowControl w:val="0"/>
        <w:tabs>
          <w:tab w:val="left" w:pos="567"/>
        </w:tabs>
        <w:spacing w:after="0" w:line="360" w:lineRule="auto"/>
        <w:ind w:firstLine="720"/>
        <w:contextualSpacing/>
        <w:jc w:val="both"/>
        <w:rPr>
          <w:rFonts w:ascii="Times New Roman" w:hAnsi="Times New Roman"/>
          <w:sz w:val="24"/>
          <w:szCs w:val="24"/>
        </w:rPr>
      </w:pPr>
      <w:r>
        <w:rPr>
          <w:rFonts w:ascii="Times New Roman" w:eastAsia="Calibri" w:hAnsi="Times New Roman" w:cs="Times New Roman"/>
          <w:sz w:val="24"/>
          <w:szCs w:val="24"/>
          <w:lang w:eastAsia="ja-JP"/>
        </w:rPr>
        <w:t>- размер максимальных баллов за задания установить в зависимости от уровня сложности задания, за задания одного уровня сложности начислять одинаковый максимальный балл;</w:t>
      </w:r>
    </w:p>
    <w:p w:rsidR="0042281B" w:rsidRDefault="00D455D8">
      <w:pPr>
        <w:widowControl w:val="0"/>
        <w:tabs>
          <w:tab w:val="left" w:pos="567"/>
        </w:tabs>
        <w:spacing w:after="0" w:line="360" w:lineRule="auto"/>
        <w:ind w:firstLine="720"/>
        <w:contextualSpacing/>
        <w:jc w:val="both"/>
        <w:rPr>
          <w:rFonts w:ascii="Times New Roman" w:hAnsi="Times New Roman"/>
          <w:sz w:val="24"/>
          <w:szCs w:val="24"/>
        </w:rPr>
      </w:pPr>
      <w:r>
        <w:rPr>
          <w:rFonts w:ascii="Times New Roman" w:eastAsia="Calibri" w:hAnsi="Times New Roman" w:cs="Times New Roman"/>
          <w:sz w:val="24"/>
          <w:szCs w:val="24"/>
          <w:lang w:eastAsia="ja-JP"/>
        </w:rPr>
        <w:t>- общий результат по итогам как теоретического, так и практического туров оценивать путем сложения баллов, полученных участниками за каждое теоретическое или практическое задание.</w:t>
      </w:r>
    </w:p>
    <w:p w:rsidR="0042281B" w:rsidRDefault="00D455D8">
      <w:pPr>
        <w:pStyle w:val="af3"/>
        <w:widowControl w:val="0"/>
        <w:tabs>
          <w:tab w:val="left" w:pos="567"/>
        </w:tabs>
        <w:spacing w:after="0" w:line="360" w:lineRule="auto"/>
        <w:ind w:left="0"/>
        <w:jc w:val="both"/>
        <w:rPr>
          <w:rFonts w:ascii="Times New Roman" w:hAnsi="Times New Roman"/>
          <w:sz w:val="24"/>
          <w:szCs w:val="24"/>
        </w:rPr>
      </w:pPr>
      <w:r>
        <w:rPr>
          <w:rFonts w:ascii="Times New Roman" w:eastAsia="Calibri" w:hAnsi="Times New Roman" w:cs="Times New Roman"/>
          <w:sz w:val="24"/>
          <w:szCs w:val="24"/>
          <w:lang w:eastAsia="ja-JP"/>
        </w:rPr>
        <w:tab/>
        <w:t xml:space="preserve">Оценка выполнения участником любого задания не может быть отрицательной, </w:t>
      </w:r>
      <w:r>
        <w:rPr>
          <w:rFonts w:ascii="Times New Roman" w:eastAsia="Calibri" w:hAnsi="Times New Roman" w:cs="Times New Roman"/>
          <w:sz w:val="24"/>
          <w:szCs w:val="24"/>
          <w:lang w:eastAsia="ja-JP"/>
        </w:rPr>
        <w:lastRenderedPageBreak/>
        <w:t>минимальная оценка, выставляемая за выполнение отдельно взятого задания, 0 баллов.</w:t>
      </w:r>
    </w:p>
    <w:p w:rsidR="0042281B" w:rsidRDefault="0042281B">
      <w:pPr>
        <w:pStyle w:val="af3"/>
        <w:widowControl w:val="0"/>
        <w:tabs>
          <w:tab w:val="left" w:pos="567"/>
        </w:tabs>
        <w:spacing w:after="0" w:line="360" w:lineRule="auto"/>
        <w:ind w:left="0"/>
        <w:jc w:val="both"/>
        <w:rPr>
          <w:rFonts w:ascii="Times New Roman" w:hAnsi="Times New Roman" w:cs="Times New Roman"/>
          <w:b/>
          <w:sz w:val="24"/>
          <w:szCs w:val="24"/>
        </w:rPr>
      </w:pPr>
    </w:p>
    <w:p w:rsidR="0042281B" w:rsidRDefault="00D455D8">
      <w:pPr>
        <w:pStyle w:val="af3"/>
        <w:widowControl w:val="0"/>
        <w:tabs>
          <w:tab w:val="left" w:pos="567"/>
        </w:tabs>
        <w:spacing w:after="0" w:line="360" w:lineRule="auto"/>
        <w:ind w:left="0"/>
        <w:jc w:val="center"/>
        <w:rPr>
          <w:rFonts w:ascii="Times New Roman" w:hAnsi="Times New Roman"/>
          <w:sz w:val="24"/>
          <w:szCs w:val="24"/>
        </w:rPr>
      </w:pPr>
      <w:r>
        <w:rPr>
          <w:rFonts w:ascii="Times New Roman" w:hAnsi="Times New Roman" w:cs="Times New Roman"/>
          <w:b/>
          <w:sz w:val="24"/>
          <w:szCs w:val="24"/>
        </w:rPr>
        <w:t>Французский язык</w:t>
      </w:r>
    </w:p>
    <w:p w:rsidR="0042281B" w:rsidRDefault="0042281B">
      <w:pPr>
        <w:pStyle w:val="af3"/>
        <w:widowControl w:val="0"/>
        <w:tabs>
          <w:tab w:val="left" w:pos="567"/>
        </w:tabs>
        <w:spacing w:after="0" w:line="360" w:lineRule="auto"/>
        <w:ind w:left="0"/>
        <w:jc w:val="center"/>
        <w:rPr>
          <w:rFonts w:ascii="Times New Roman" w:hAnsi="Times New Roman" w:cs="Times New Roman"/>
          <w:b/>
          <w:sz w:val="24"/>
          <w:szCs w:val="24"/>
        </w:rPr>
      </w:pPr>
    </w:p>
    <w:p w:rsidR="0042281B" w:rsidRDefault="00D455D8">
      <w:pPr>
        <w:widowControl w:val="0"/>
        <w:spacing w:after="0" w:line="360" w:lineRule="auto"/>
        <w:ind w:firstLine="705"/>
        <w:jc w:val="both"/>
        <w:rPr>
          <w:rFonts w:ascii="Times New Roman" w:hAnsi="Times New Roman"/>
          <w:sz w:val="24"/>
          <w:szCs w:val="24"/>
        </w:rPr>
      </w:pPr>
      <w:r>
        <w:rPr>
          <w:rFonts w:ascii="Times New Roman" w:hAnsi="Times New Roman" w:cs="Times New Roman"/>
          <w:sz w:val="24"/>
          <w:szCs w:val="24"/>
          <w:lang w:eastAsia="ru-RU"/>
        </w:rPr>
        <w:t>Оценивание качества выполнения участниками заданий осуществляет жюри муниципального этапа олимпиады в соответствии с критериями и методикой оценивания, разработанными соответственно муниципальными предметно-методическими комиссиями: для каждого задания в ключах и для каждого критерия в таблице указано максимальное количество баллов, которое не может быть превышено. Это относится и к общей максимально возможной сумме баллов за все задания каждого конкурса. Выставляемые баллы должны быть представлены в целых числах.</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 xml:space="preserve">Оценивание работ каждого участника в каждом конкурсе осуществляется не менее чем </w:t>
      </w:r>
      <w:r>
        <w:rPr>
          <w:rFonts w:ascii="Times New Roman" w:hAnsi="Times New Roman" w:cs="Times New Roman"/>
          <w:sz w:val="24"/>
          <w:szCs w:val="24"/>
          <w:lang w:eastAsia="ru-RU"/>
        </w:rPr>
        <w:tab/>
        <w:t xml:space="preserve">двумя членами жюри (никаких пометок на работах не допускается). В случае расхождения выставленных ими оценок в 4-5 баллов назначается еще одна проверка, спорные работы проверяются и обсуждаются коллективно.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 xml:space="preserve">При оценивании выполненных олимпиадных заданий не допускается выставление баллов, не предусмотренных критериями и методикой оценивания, разработанными муниципальными предметно-методическими комиссиями. </w:t>
      </w:r>
    </w:p>
    <w:p w:rsidR="0042281B" w:rsidRDefault="00D455D8">
      <w:pPr>
        <w:widowControl w:val="0"/>
        <w:spacing w:after="0" w:line="360" w:lineRule="auto"/>
        <w:ind w:firstLine="709"/>
        <w:contextualSpacing/>
        <w:jc w:val="both"/>
        <w:rPr>
          <w:rFonts w:ascii="Times New Roman" w:hAnsi="Times New Roman"/>
          <w:sz w:val="24"/>
          <w:szCs w:val="24"/>
        </w:rPr>
      </w:pPr>
      <w:r>
        <w:rPr>
          <w:rFonts w:ascii="Times New Roman" w:hAnsi="Times New Roman" w:cs="Times New Roman"/>
          <w:sz w:val="24"/>
          <w:szCs w:val="24"/>
          <w:lang w:eastAsia="ru-RU"/>
        </w:rPr>
        <w:t>Оценка выполнения участником любого задания</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не может быть отрицательной, минимальная оценка, выставляемая за выполнение отдельно взятого задания, 0 баллов</w:t>
      </w:r>
      <w:r>
        <w:rPr>
          <w:rFonts w:ascii="Times New Roman" w:hAnsi="Times New Roman" w:cs="Times New Roman"/>
          <w:b/>
          <w:sz w:val="24"/>
          <w:szCs w:val="24"/>
          <w:lang w:eastAsia="ru-RU"/>
        </w:rPr>
        <w:t xml:space="preserve">.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 xml:space="preserve">Итоговая оценка за выполнение заданий определяется путем сложения суммы баллов, набранных участником за выполнение заданий каждого из пяти конкурсов, с последующим приведением к 100-балльной системе (максимальная оценка по итогам выполнения заданий 100 баллов).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 xml:space="preserve"> Процедура проверки зависит от вида речевой деятельности и типа задания. </w:t>
      </w:r>
    </w:p>
    <w:p w:rsidR="0042281B" w:rsidRDefault="00D455D8">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ru-RU"/>
        </w:rPr>
        <w:t>Оценивание строго по ключам, за каждый правильный ответ выставляется указанное в ключах количество баллов. Никакие варианты ответов, отличные от ключей, не принимаются.</w:t>
      </w:r>
    </w:p>
    <w:p w:rsidR="0042281B" w:rsidRDefault="0042281B">
      <w:pPr>
        <w:widowControl w:val="0"/>
        <w:spacing w:after="0" w:line="360" w:lineRule="auto"/>
        <w:ind w:firstLine="851"/>
        <w:jc w:val="both"/>
        <w:rPr>
          <w:rFonts w:ascii="Times New Roman" w:hAnsi="Times New Roman" w:cs="Times New Roman"/>
          <w:sz w:val="24"/>
          <w:szCs w:val="24"/>
          <w:lang w:eastAsia="ru-RU"/>
        </w:rPr>
      </w:pPr>
    </w:p>
    <w:p w:rsidR="0042281B" w:rsidRDefault="00D455D8">
      <w:pPr>
        <w:pStyle w:val="af3"/>
        <w:widowControl w:val="0"/>
        <w:spacing w:after="0" w:line="360" w:lineRule="auto"/>
        <w:ind w:left="0"/>
        <w:jc w:val="center"/>
        <w:rPr>
          <w:rFonts w:ascii="Times New Roman" w:hAnsi="Times New Roman"/>
          <w:sz w:val="24"/>
          <w:szCs w:val="24"/>
        </w:rPr>
      </w:pPr>
      <w:r>
        <w:rPr>
          <w:rFonts w:ascii="Times New Roman" w:hAnsi="Times New Roman" w:cs="Times New Roman"/>
          <w:b/>
          <w:sz w:val="24"/>
          <w:szCs w:val="24"/>
        </w:rPr>
        <w:t>Химия</w:t>
      </w:r>
    </w:p>
    <w:p w:rsidR="0042281B" w:rsidRDefault="0042281B">
      <w:pPr>
        <w:pStyle w:val="af3"/>
        <w:widowControl w:val="0"/>
        <w:spacing w:after="0" w:line="360" w:lineRule="auto"/>
        <w:ind w:left="0"/>
        <w:jc w:val="center"/>
        <w:rPr>
          <w:rFonts w:ascii="Times New Roman" w:hAnsi="Times New Roman" w:cs="Times New Roman"/>
          <w:b/>
          <w:sz w:val="24"/>
          <w:szCs w:val="24"/>
        </w:rPr>
      </w:pPr>
    </w:p>
    <w:p w:rsidR="0042281B" w:rsidRDefault="00D455D8">
      <w:pPr>
        <w:pStyle w:val="af3"/>
        <w:widowControl w:val="0"/>
        <w:spacing w:after="0" w:line="360" w:lineRule="auto"/>
        <w:ind w:left="0" w:firstLine="720"/>
        <w:jc w:val="both"/>
        <w:rPr>
          <w:rFonts w:ascii="Times New Roman" w:hAnsi="Times New Roman"/>
          <w:sz w:val="24"/>
          <w:szCs w:val="24"/>
        </w:rPr>
      </w:pPr>
      <w:r>
        <w:rPr>
          <w:rFonts w:ascii="Times New Roman" w:hAnsi="Times New Roman" w:cs="Times New Roman"/>
          <w:sz w:val="24"/>
          <w:szCs w:val="24"/>
        </w:rPr>
        <w:t xml:space="preserve">Система и методика оценивания олимпиадных заданий должна позволять объективно выявить реальный уровень подготовки участников олимпиады. С учетом этого при разработке методики оценивания олимпиадных заданий предметно-методическим </w:t>
      </w:r>
      <w:r>
        <w:rPr>
          <w:rFonts w:ascii="Times New Roman" w:hAnsi="Times New Roman" w:cs="Times New Roman"/>
          <w:sz w:val="24"/>
          <w:szCs w:val="24"/>
        </w:rPr>
        <w:lastRenderedPageBreak/>
        <w:t xml:space="preserve">комиссиям рекомендуется: по всем теоретическим и практическим заданиям начисление баллов производить целыми, а не дробными числами; общий результат по итогам как теоретического, так и практического туров оценивать путем сложения баллов, полученных участниками за каждое теоретическое или практическое задание. Оценка выполнения участником любого задания или части задания </w:t>
      </w:r>
      <w:r>
        <w:rPr>
          <w:rFonts w:ascii="Times New Roman" w:hAnsi="Times New Roman" w:cs="Times New Roman"/>
          <w:bCs/>
          <w:sz w:val="24"/>
          <w:szCs w:val="24"/>
        </w:rPr>
        <w:t xml:space="preserve">не может быть отрицательной. </w:t>
      </w:r>
      <w:r>
        <w:rPr>
          <w:rFonts w:ascii="Times New Roman" w:hAnsi="Times New Roman" w:cs="Times New Roman"/>
          <w:sz w:val="24"/>
          <w:szCs w:val="24"/>
        </w:rPr>
        <w:t xml:space="preserve">Минимальная оценка, выставляемая за выполнение отдельно взятого задания, составляет              </w:t>
      </w:r>
      <w:r>
        <w:rPr>
          <w:rFonts w:ascii="Times New Roman" w:hAnsi="Times New Roman" w:cs="Times New Roman"/>
          <w:bCs/>
          <w:sz w:val="24"/>
          <w:szCs w:val="24"/>
        </w:rPr>
        <w:t>0 баллов.</w:t>
      </w:r>
      <w:r>
        <w:rPr>
          <w:rFonts w:ascii="Times New Roman" w:hAnsi="Times New Roman" w:cs="Times New Roman"/>
          <w:b/>
          <w:bCs/>
          <w:sz w:val="24"/>
          <w:szCs w:val="24"/>
        </w:rPr>
        <w:t xml:space="preserve"> </w:t>
      </w:r>
    </w:p>
    <w:p w:rsidR="0042281B" w:rsidRDefault="00D455D8">
      <w:pPr>
        <w:pStyle w:val="af3"/>
        <w:widowControl w:val="0"/>
        <w:spacing w:after="0" w:line="360" w:lineRule="auto"/>
        <w:ind w:left="0" w:firstLine="720"/>
        <w:jc w:val="both"/>
        <w:rPr>
          <w:rFonts w:ascii="Times New Roman" w:hAnsi="Times New Roman"/>
          <w:sz w:val="24"/>
          <w:szCs w:val="24"/>
        </w:rPr>
      </w:pPr>
      <w:r>
        <w:rPr>
          <w:rFonts w:ascii="Times New Roman" w:hAnsi="Times New Roman" w:cs="Times New Roman"/>
          <w:sz w:val="24"/>
          <w:szCs w:val="24"/>
        </w:rPr>
        <w:t>Итоговая оценка за выполнение заданий определяется путем сложения суммы баллов, набранных участником за выполнение заданий теоретического и практического туров, с последующим приведением к 100-балльной системе (максимальная оценка по итогам выполнения заданий составляет 100 баллов).</w:t>
      </w:r>
    </w:p>
    <w:p w:rsidR="0042281B" w:rsidRDefault="0042281B">
      <w:pPr>
        <w:pStyle w:val="af3"/>
        <w:widowControl w:val="0"/>
        <w:spacing w:after="0" w:line="360" w:lineRule="auto"/>
        <w:ind w:left="0" w:firstLine="720"/>
        <w:jc w:val="both"/>
        <w:rPr>
          <w:rFonts w:ascii="Times New Roman" w:hAnsi="Times New Roman" w:cs="Times New Roman"/>
          <w:sz w:val="24"/>
          <w:szCs w:val="24"/>
        </w:rPr>
      </w:pPr>
    </w:p>
    <w:p w:rsidR="0042281B" w:rsidRDefault="00D455D8">
      <w:pPr>
        <w:pStyle w:val="af3"/>
        <w:widowControl w:val="0"/>
        <w:spacing w:after="0" w:line="360" w:lineRule="auto"/>
        <w:ind w:left="0"/>
        <w:jc w:val="center"/>
        <w:rPr>
          <w:rFonts w:ascii="Times New Roman" w:hAnsi="Times New Roman"/>
          <w:sz w:val="24"/>
          <w:szCs w:val="24"/>
        </w:rPr>
      </w:pPr>
      <w:r>
        <w:rPr>
          <w:rFonts w:ascii="Times New Roman" w:hAnsi="Times New Roman" w:cs="Times New Roman"/>
          <w:b/>
          <w:sz w:val="24"/>
          <w:szCs w:val="24"/>
        </w:rPr>
        <w:t>Экология</w:t>
      </w:r>
    </w:p>
    <w:p w:rsidR="0042281B" w:rsidRDefault="0042281B">
      <w:pPr>
        <w:pStyle w:val="af3"/>
        <w:widowControl w:val="0"/>
        <w:spacing w:after="0" w:line="360" w:lineRule="auto"/>
        <w:ind w:left="0"/>
        <w:jc w:val="center"/>
        <w:rPr>
          <w:rFonts w:ascii="Times New Roman" w:hAnsi="Times New Roman" w:cs="Times New Roman"/>
          <w:b/>
          <w:sz w:val="24"/>
          <w:szCs w:val="24"/>
        </w:rPr>
      </w:pPr>
    </w:p>
    <w:p w:rsidR="0042281B" w:rsidRDefault="00D455D8">
      <w:pPr>
        <w:pStyle w:val="af3"/>
        <w:widowControl w:val="0"/>
        <w:spacing w:after="0" w:line="360" w:lineRule="auto"/>
        <w:ind w:left="0" w:firstLine="720"/>
        <w:jc w:val="both"/>
        <w:rPr>
          <w:rFonts w:ascii="Times New Roman" w:hAnsi="Times New Roman"/>
          <w:sz w:val="24"/>
          <w:szCs w:val="24"/>
        </w:rPr>
      </w:pPr>
      <w:r>
        <w:rPr>
          <w:rFonts w:ascii="Times New Roman" w:hAnsi="Times New Roman" w:cs="Times New Roman"/>
          <w:sz w:val="24"/>
          <w:szCs w:val="24"/>
        </w:rPr>
        <w:t xml:space="preserve">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 </w:t>
      </w:r>
    </w:p>
    <w:p w:rsidR="0042281B" w:rsidRDefault="00D455D8">
      <w:pPr>
        <w:pStyle w:val="af3"/>
        <w:widowControl w:val="0"/>
        <w:spacing w:after="0" w:line="360" w:lineRule="auto"/>
        <w:ind w:left="0" w:firstLine="720"/>
        <w:jc w:val="both"/>
        <w:rPr>
          <w:rFonts w:ascii="Times New Roman" w:hAnsi="Times New Roman"/>
          <w:sz w:val="24"/>
          <w:szCs w:val="24"/>
        </w:rPr>
      </w:pPr>
      <w:r>
        <w:rPr>
          <w:rFonts w:ascii="Times New Roman" w:hAnsi="Times New Roman" w:cs="Times New Roman"/>
          <w:sz w:val="24"/>
          <w:szCs w:val="24"/>
        </w:rPr>
        <w:t xml:space="preserve">Для проведения оценки готовится примерный ответ, включающий правильное решение и необходимое обоснование (ключевые понятия, положения, которые необходимы для обоснования предлагаемого решения). Принципиально возможным является учет иного, предложенного участником олимпиады, варианта верного ответа, при его исчерпывающем обосновании. </w:t>
      </w:r>
    </w:p>
    <w:p w:rsidR="0042281B" w:rsidRDefault="00D455D8">
      <w:pPr>
        <w:pStyle w:val="af3"/>
        <w:widowControl w:val="0"/>
        <w:spacing w:after="0" w:line="360" w:lineRule="auto"/>
        <w:ind w:left="0" w:firstLine="720"/>
        <w:jc w:val="both"/>
        <w:rPr>
          <w:rFonts w:ascii="Times New Roman" w:hAnsi="Times New Roman"/>
          <w:sz w:val="24"/>
          <w:szCs w:val="24"/>
        </w:rPr>
      </w:pPr>
      <w:r>
        <w:rPr>
          <w:rFonts w:ascii="Times New Roman" w:hAnsi="Times New Roman" w:cs="Times New Roman"/>
          <w:sz w:val="24"/>
          <w:szCs w:val="24"/>
        </w:rPr>
        <w:t xml:space="preserve">При оценке работы следует обращать особое внимание на содержательную часть ответа, продемонстрированные участником олимпиады знания, общую эрудицию, логику изложения и творческий подход. Руководящим принципом должно быть максимальное поощрение проявленных знаний, умения их использования для решения поставленной задачи, творческих способностей. </w:t>
      </w:r>
    </w:p>
    <w:p w:rsidR="0042281B" w:rsidRDefault="00D455D8">
      <w:pPr>
        <w:pStyle w:val="af3"/>
        <w:widowControl w:val="0"/>
        <w:spacing w:after="0" w:line="360" w:lineRule="auto"/>
        <w:ind w:left="0" w:firstLine="720"/>
        <w:jc w:val="both"/>
        <w:rPr>
          <w:rFonts w:ascii="Times New Roman" w:hAnsi="Times New Roman"/>
          <w:sz w:val="24"/>
          <w:szCs w:val="24"/>
        </w:rPr>
      </w:pPr>
      <w:r>
        <w:rPr>
          <w:rFonts w:ascii="Times New Roman" w:hAnsi="Times New Roman" w:cs="Times New Roman"/>
          <w:sz w:val="24"/>
          <w:szCs w:val="24"/>
        </w:rPr>
        <w:t xml:space="preserve">На муниципальном этапе олимпиады могут быть разные типы заданий. </w:t>
      </w:r>
    </w:p>
    <w:p w:rsidR="0042281B" w:rsidRDefault="00D455D8">
      <w:pPr>
        <w:pStyle w:val="af3"/>
        <w:widowControl w:val="0"/>
        <w:spacing w:after="0" w:line="360" w:lineRule="auto"/>
        <w:ind w:left="0" w:firstLine="720"/>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Ответьте на вопрос (вопрос, не требующий объяснения ответа). За ответ от 0 до 1 балла. </w:t>
      </w:r>
    </w:p>
    <w:p w:rsidR="0042281B" w:rsidRDefault="00D455D8">
      <w:pPr>
        <w:pStyle w:val="af3"/>
        <w:widowControl w:val="0"/>
        <w:spacing w:after="0" w:line="360" w:lineRule="auto"/>
        <w:ind w:left="0" w:firstLine="720"/>
        <w:jc w:val="both"/>
        <w:rPr>
          <w:rFonts w:ascii="Times New Roman" w:hAnsi="Times New Roman"/>
          <w:sz w:val="24"/>
          <w:szCs w:val="24"/>
        </w:rPr>
      </w:pPr>
      <w:r>
        <w:rPr>
          <w:rFonts w:ascii="Times New Roman" w:hAnsi="Times New Roman" w:cs="Times New Roman"/>
          <w:sz w:val="24"/>
          <w:szCs w:val="24"/>
        </w:rPr>
        <w:t xml:space="preserve">Если дан неправильный ответ или ответ отсутствует – 0 баллов. </w:t>
      </w:r>
    </w:p>
    <w:p w:rsidR="0042281B" w:rsidRDefault="00D455D8">
      <w:pPr>
        <w:pStyle w:val="af3"/>
        <w:widowControl w:val="0"/>
        <w:spacing w:after="0" w:line="360" w:lineRule="auto"/>
        <w:ind w:left="0" w:firstLine="720"/>
        <w:jc w:val="both"/>
        <w:rPr>
          <w:rFonts w:ascii="Times New Roman" w:hAnsi="Times New Roman"/>
          <w:sz w:val="24"/>
          <w:szCs w:val="24"/>
        </w:rPr>
      </w:pPr>
      <w:r>
        <w:rPr>
          <w:rFonts w:ascii="Times New Roman" w:hAnsi="Times New Roman" w:cs="Times New Roman"/>
          <w:sz w:val="24"/>
          <w:szCs w:val="24"/>
        </w:rPr>
        <w:t xml:space="preserve">Дан правильный ответ – 1 балл. </w:t>
      </w:r>
    </w:p>
    <w:p w:rsidR="0042281B" w:rsidRDefault="00D455D8">
      <w:pPr>
        <w:pStyle w:val="af3"/>
        <w:widowControl w:val="0"/>
        <w:spacing w:after="0" w:line="360" w:lineRule="auto"/>
        <w:ind w:left="0" w:firstLine="720"/>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Ответьте на вопрос (вопрос, требующий объяснения ответа). Ответ оценивается от 0 до 2 баллов. </w:t>
      </w:r>
    </w:p>
    <w:p w:rsidR="0042281B" w:rsidRDefault="00D455D8">
      <w:pPr>
        <w:pStyle w:val="af3"/>
        <w:widowControl w:val="0"/>
        <w:spacing w:after="0" w:line="360" w:lineRule="auto"/>
        <w:ind w:left="0" w:firstLine="720"/>
        <w:jc w:val="both"/>
        <w:rPr>
          <w:rFonts w:ascii="Times New Roman" w:hAnsi="Times New Roman"/>
          <w:sz w:val="24"/>
          <w:szCs w:val="24"/>
        </w:rPr>
      </w:pPr>
      <w:r>
        <w:rPr>
          <w:rFonts w:ascii="Times New Roman" w:hAnsi="Times New Roman" w:cs="Times New Roman"/>
          <w:sz w:val="24"/>
          <w:szCs w:val="24"/>
        </w:rPr>
        <w:t xml:space="preserve">Если ответ отсутствует или сформулирован неправильно – 0 баллов. </w:t>
      </w:r>
    </w:p>
    <w:p w:rsidR="0042281B" w:rsidRDefault="00D455D8">
      <w:pPr>
        <w:pStyle w:val="af3"/>
        <w:widowControl w:val="0"/>
        <w:spacing w:after="0" w:line="360" w:lineRule="auto"/>
        <w:ind w:left="0" w:firstLine="720"/>
        <w:jc w:val="both"/>
        <w:rPr>
          <w:rFonts w:ascii="Times New Roman" w:hAnsi="Times New Roman"/>
          <w:sz w:val="24"/>
          <w:szCs w:val="24"/>
        </w:rPr>
      </w:pPr>
      <w:r>
        <w:rPr>
          <w:rFonts w:ascii="Times New Roman" w:hAnsi="Times New Roman" w:cs="Times New Roman"/>
          <w:sz w:val="24"/>
          <w:szCs w:val="24"/>
        </w:rPr>
        <w:lastRenderedPageBreak/>
        <w:t xml:space="preserve">Правильный ответ, но неполный, без необходимого обоснования – 1 балл. </w:t>
      </w:r>
    </w:p>
    <w:p w:rsidR="0042281B" w:rsidRDefault="00D455D8">
      <w:pPr>
        <w:pStyle w:val="af3"/>
        <w:widowControl w:val="0"/>
        <w:spacing w:after="0" w:line="360" w:lineRule="auto"/>
        <w:ind w:left="0" w:firstLine="720"/>
        <w:jc w:val="both"/>
        <w:rPr>
          <w:rFonts w:ascii="Times New Roman" w:hAnsi="Times New Roman"/>
          <w:sz w:val="24"/>
          <w:szCs w:val="24"/>
        </w:rPr>
      </w:pPr>
      <w:r>
        <w:rPr>
          <w:rFonts w:ascii="Times New Roman" w:hAnsi="Times New Roman" w:cs="Times New Roman"/>
          <w:sz w:val="24"/>
          <w:szCs w:val="24"/>
        </w:rPr>
        <w:t>Полный, правильный и логично выстроенный ответ с обоснованием – 2 балла.</w:t>
      </w:r>
    </w:p>
    <w:p w:rsidR="0042281B" w:rsidRDefault="0042281B">
      <w:pPr>
        <w:widowControl w:val="0"/>
        <w:spacing w:after="0" w:line="360" w:lineRule="auto"/>
        <w:ind w:firstLine="5281"/>
        <w:jc w:val="both"/>
        <w:rPr>
          <w:rFonts w:ascii="Times New Roman" w:hAnsi="Times New Roman" w:cs="Times New Roman"/>
          <w:sz w:val="24"/>
          <w:szCs w:val="24"/>
          <w:lang w:eastAsia="ru-RU"/>
        </w:rPr>
      </w:pPr>
    </w:p>
    <w:p w:rsidR="0042281B" w:rsidRDefault="00D455D8">
      <w:pPr>
        <w:widowControl w:val="0"/>
        <w:spacing w:after="0" w:line="360" w:lineRule="auto"/>
        <w:ind w:hanging="847"/>
        <w:jc w:val="center"/>
        <w:rPr>
          <w:rFonts w:ascii="Times New Roman" w:hAnsi="Times New Roman"/>
          <w:sz w:val="24"/>
          <w:szCs w:val="24"/>
        </w:rPr>
      </w:pPr>
      <w:r>
        <w:rPr>
          <w:rFonts w:ascii="Times New Roman" w:hAnsi="Times New Roman" w:cs="Times New Roman"/>
          <w:b/>
          <w:sz w:val="24"/>
          <w:szCs w:val="24"/>
          <w:lang w:eastAsia="ru-RU"/>
        </w:rPr>
        <w:t>Экономика</w:t>
      </w:r>
    </w:p>
    <w:p w:rsidR="0042281B" w:rsidRDefault="0042281B">
      <w:pPr>
        <w:widowControl w:val="0"/>
        <w:spacing w:after="0" w:line="360" w:lineRule="auto"/>
        <w:ind w:hanging="847"/>
        <w:jc w:val="center"/>
        <w:rPr>
          <w:rFonts w:ascii="Times New Roman" w:hAnsi="Times New Roman" w:cs="Times New Roman"/>
          <w:b/>
          <w:sz w:val="24"/>
          <w:szCs w:val="24"/>
          <w:lang w:eastAsia="ru-RU"/>
        </w:rPr>
      </w:pP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Итоговый балл каждого участника получается суммированием результатов всех туров олимпиады. Рекомендуется не выставлять отрицательных оценок за любое задание с тем, чтобы минимальная оценка, выставляемая за выполнение отдельно взятого задания, была равна 0 баллов.</w:t>
      </w:r>
      <w:r>
        <w:rPr>
          <w:rFonts w:ascii="Times New Roman" w:hAnsi="Times New Roman" w:cs="Times New Roman"/>
          <w:b/>
          <w:i/>
          <w:sz w:val="24"/>
          <w:szCs w:val="24"/>
          <w:lang w:eastAsia="ru-RU"/>
        </w:rPr>
        <w:t xml:space="preserve">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Жюри проверяет работы в соответствии со схемами проверки, разработанными составителями. При наличии в работе участника фрагмента решения, которое не может быть оценено в соответствии со схемой проверки, жюри принимает решение исходя из своих представлений о справедливом оценивании, при возможности консультируясь с составителями. Выполнение данного требования имеет исключительную важность при проверке муниципального этапа, поскольку по его итогам составляется единый рейтинг школьников в регионе, на основании которого определяется состав участников регионального этапа.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Жюри оценивает только то, что написано в работе участника: не могут быть оценены комментарии и дополнения, которые участник может сделать после окончания тура (например, в апелляционном заявлении).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Фрагменты решения участника, зачеркнутые им в работе, не проверяются жюри. Если участник хочет отменить зачеркивание, он должен явно написать в работе, что желает, чтобы зачеркнутая часть была проверена.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Все утверждения, содержащиеся в решении участника, должны либо быть общеизвестными (стандартными), либо логически следовать из условия задачи или из предыдущих рассуждений участника. Участник может не доказывать общеизвестные утверждения. Вопрос определения общеизвестности находится в компетенции жюри, но в любом случае общеизвестными считаются факты, изучаемые в рамках школьной программы. </w:t>
      </w:r>
      <w:proofErr w:type="gramStart"/>
      <w:r>
        <w:rPr>
          <w:rFonts w:ascii="Times New Roman" w:hAnsi="Times New Roman" w:cs="Times New Roman"/>
          <w:sz w:val="24"/>
          <w:szCs w:val="24"/>
          <w:lang w:eastAsia="ru-RU"/>
        </w:rPr>
        <w:t>Также, как</w:t>
      </w:r>
      <w:proofErr w:type="gramEnd"/>
      <w:r>
        <w:rPr>
          <w:rFonts w:ascii="Times New Roman" w:hAnsi="Times New Roman" w:cs="Times New Roman"/>
          <w:sz w:val="24"/>
          <w:szCs w:val="24"/>
          <w:lang w:eastAsia="ru-RU"/>
        </w:rPr>
        <w:t xml:space="preserve"> правило, общеизвестными можно считать те факты, которые многократно использовались в олимпиадах прошлых лет и приводились без доказательств в официальных решениях. Все не общеизвестные факты, не следующие тривиально из условия, должны быть доказаны. Решение, которое явно или скрыто, опирается на не доказанные участником не общеизвестные факты, оценивается неполным баллом.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Если в решении участника содержатся противоречащие друг другу суждения, то они, </w:t>
      </w:r>
      <w:r>
        <w:rPr>
          <w:rFonts w:ascii="Times New Roman" w:hAnsi="Times New Roman" w:cs="Times New Roman"/>
          <w:sz w:val="24"/>
          <w:szCs w:val="24"/>
          <w:lang w:eastAsia="ru-RU"/>
        </w:rPr>
        <w:lastRenderedPageBreak/>
        <w:t xml:space="preserve">как правило, не оцениваются, даже если одно из них верное. Нарушение логических последовательностей (причинно-следственных связей), как правило, приводит к существенному снижению оценки.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Если задача состоит из нескольких пунктов, то участник должен четко обозначить, где начинается решение каждого пункта. Каждый фрагмент решения проверяется в соответствии с критериями проверки, разработанными для указанного пункта. Если в решении участника одного из пунктов задачи содержится фрагмент решения, который в соответствии со схемой оценивания может принести баллы за другой пункт задачи, жюри может не ставить эти баллы, если из решения неочевидно, что участник понимает применимость результатов к другому пункту. При решении пунктов задачи участник может ссылаться на собственные решения (ответы) других пунктов или на общую часть решения, выписанную вначале.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Участник может решать задачи любым корректным способом, жюри не повышает баллы за красоту и лаконичность решения, как равно не снижает их и за использование нерационального способа. Корректным может быть решение, которое нестандартно и отличается по способу от </w:t>
      </w:r>
      <w:proofErr w:type="gramStart"/>
      <w:r>
        <w:rPr>
          <w:rFonts w:ascii="Times New Roman" w:hAnsi="Times New Roman" w:cs="Times New Roman"/>
          <w:sz w:val="24"/>
          <w:szCs w:val="24"/>
          <w:lang w:eastAsia="ru-RU"/>
        </w:rPr>
        <w:t>авторского</w:t>
      </w:r>
      <w:proofErr w:type="gramEnd"/>
      <w:r>
        <w:rPr>
          <w:rFonts w:ascii="Times New Roman" w:hAnsi="Times New Roman" w:cs="Times New Roman"/>
          <w:sz w:val="24"/>
          <w:szCs w:val="24"/>
          <w:lang w:eastAsia="ru-RU"/>
        </w:rPr>
        <w:t xml:space="preserve"> (приведенного в материалах составителей). В работе участника должно содержаться доказательство полноты и правильности его ответа, при этом способ получения ответа, если это не требуется для доказательства его полноты и правильности, излагать необязательно.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Штрафы, которые жюри присваивает за вычислительные ошибки, зависят от серьезности последствий этих ошибок. Вычислительная ошибка, которая не привела к существенному изменению дальнейшего решения задачи и качественно не изменила сути получаемых выводов, штрафуется меньшим числом баллов, чем вычислительная ошибка, существенно повлиявшая на дальнейшее решение.  </w:t>
      </w:r>
    </w:p>
    <w:p w:rsidR="0042281B" w:rsidRDefault="00D455D8">
      <w:pPr>
        <w:widowControl w:val="0"/>
        <w:spacing w:after="0" w:line="360" w:lineRule="auto"/>
        <w:ind w:firstLine="708"/>
        <w:jc w:val="both"/>
        <w:rPr>
          <w:rFonts w:ascii="Times New Roman" w:hAnsi="Times New Roman"/>
          <w:sz w:val="24"/>
          <w:szCs w:val="24"/>
        </w:rPr>
      </w:pPr>
      <w:r>
        <w:rPr>
          <w:rFonts w:ascii="Times New Roman" w:hAnsi="Times New Roman" w:cs="Times New Roman"/>
          <w:sz w:val="24"/>
          <w:szCs w:val="24"/>
          <w:lang w:eastAsia="ru-RU"/>
        </w:rPr>
        <w:t xml:space="preserve">Если участник в своем решении опирается на метод перебора вариантов, то для полного балла должны быть разобраны все возможные случаи. Упущение хотя бы одного случая может привести к существенному снижению оценки (непропорциональному доле неразобранных </w:t>
      </w:r>
      <w:proofErr w:type="gramStart"/>
      <w:r>
        <w:rPr>
          <w:rFonts w:ascii="Times New Roman" w:hAnsi="Times New Roman" w:cs="Times New Roman"/>
          <w:sz w:val="24"/>
          <w:szCs w:val="24"/>
          <w:lang w:eastAsia="ru-RU"/>
        </w:rPr>
        <w:t>случаев</w:t>
      </w:r>
      <w:proofErr w:type="gramEnd"/>
      <w:r>
        <w:rPr>
          <w:rFonts w:ascii="Times New Roman" w:hAnsi="Times New Roman" w:cs="Times New Roman"/>
          <w:sz w:val="24"/>
          <w:szCs w:val="24"/>
          <w:lang w:eastAsia="ru-RU"/>
        </w:rPr>
        <w:t xml:space="preserve"> в общем их числе).  </w:t>
      </w:r>
    </w:p>
    <w:p w:rsidR="0042281B" w:rsidRDefault="00D455D8">
      <w:pPr>
        <w:pStyle w:val="af3"/>
        <w:widowControl w:val="0"/>
        <w:tabs>
          <w:tab w:val="left" w:pos="567"/>
        </w:tabs>
        <w:spacing w:after="0" w:line="360" w:lineRule="auto"/>
        <w:ind w:left="0"/>
        <w:jc w:val="both"/>
        <w:rPr>
          <w:rFonts w:ascii="Times New Roman" w:hAnsi="Times New Roman"/>
          <w:sz w:val="24"/>
          <w:szCs w:val="24"/>
        </w:rPr>
      </w:pPr>
      <w:r>
        <w:rPr>
          <w:rFonts w:ascii="Times New Roman" w:hAnsi="Times New Roman" w:cs="Times New Roman"/>
          <w:b/>
          <w:sz w:val="24"/>
          <w:szCs w:val="24"/>
        </w:rPr>
        <w:t xml:space="preserve"> </w:t>
      </w:r>
    </w:p>
    <w:p w:rsidR="0042281B" w:rsidRDefault="0042281B">
      <w:pPr>
        <w:pStyle w:val="af3"/>
        <w:widowControl w:val="0"/>
        <w:tabs>
          <w:tab w:val="left" w:pos="567"/>
        </w:tabs>
        <w:spacing w:after="0" w:line="360" w:lineRule="auto"/>
        <w:ind w:left="0"/>
        <w:jc w:val="both"/>
        <w:rPr>
          <w:rFonts w:ascii="Times New Roman" w:hAnsi="Times New Roman"/>
          <w:sz w:val="24"/>
          <w:szCs w:val="24"/>
        </w:rPr>
      </w:pPr>
    </w:p>
    <w:sectPr w:rsidR="0042281B">
      <w:headerReference w:type="default" r:id="rId9"/>
      <w:footerReference w:type="default" r:id="rId10"/>
      <w:pgSz w:w="11906" w:h="16838"/>
      <w:pgMar w:top="1134" w:right="709" w:bottom="1134" w:left="1701" w:header="397" w:footer="34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FD0" w:rsidRDefault="00D455D8">
      <w:pPr>
        <w:spacing w:after="0" w:line="240" w:lineRule="auto"/>
      </w:pPr>
      <w:r>
        <w:separator/>
      </w:r>
    </w:p>
  </w:endnote>
  <w:endnote w:type="continuationSeparator" w:id="0">
    <w:p w:rsidR="000B1FD0" w:rsidRDefault="00D4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81B" w:rsidRDefault="0042281B">
    <w:pPr>
      <w:pStyle w:val="af1"/>
      <w:tabs>
        <w:tab w:val="clear" w:pos="4677"/>
        <w:tab w:val="clear" w:pos="9355"/>
        <w:tab w:val="left" w:pos="600"/>
        <w:tab w:val="left" w:pos="13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FD0" w:rsidRDefault="00D455D8">
      <w:pPr>
        <w:spacing w:after="0" w:line="240" w:lineRule="auto"/>
      </w:pPr>
      <w:r>
        <w:separator/>
      </w:r>
    </w:p>
  </w:footnote>
  <w:footnote w:type="continuationSeparator" w:id="0">
    <w:p w:rsidR="000B1FD0" w:rsidRDefault="00D45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217553"/>
      <w:docPartObj>
        <w:docPartGallery w:val="Page Numbers (Top of Page)"/>
        <w:docPartUnique/>
      </w:docPartObj>
    </w:sdtPr>
    <w:sdtEndPr/>
    <w:sdtContent>
      <w:p w:rsidR="0042281B" w:rsidRDefault="0042281B">
        <w:pPr>
          <w:pStyle w:val="af0"/>
          <w:jc w:val="right"/>
          <w:rPr>
            <w:lang w:val="ru-RU"/>
          </w:rPr>
        </w:pPr>
      </w:p>
      <w:p w:rsidR="0042281B" w:rsidRDefault="00D455D8">
        <w:pPr>
          <w:pStyle w:val="af0"/>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39080D">
          <w:rPr>
            <w:rFonts w:ascii="Times New Roman" w:hAnsi="Times New Roman"/>
            <w:noProof/>
            <w:sz w:val="24"/>
            <w:szCs w:val="24"/>
          </w:rPr>
          <w:t>24</w:t>
        </w:r>
        <w:r>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41245"/>
    <w:multiLevelType w:val="multilevel"/>
    <w:tmpl w:val="05CE20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4FBC289B"/>
    <w:multiLevelType w:val="multilevel"/>
    <w:tmpl w:val="0166DE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81D7879"/>
    <w:multiLevelType w:val="multilevel"/>
    <w:tmpl w:val="2CF628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1B"/>
    <w:rsid w:val="000B1FD0"/>
    <w:rsid w:val="0039080D"/>
    <w:rsid w:val="0042281B"/>
    <w:rsid w:val="00A17254"/>
    <w:rsid w:val="00D455D8"/>
    <w:rsid w:val="00F954BF"/>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ja-JP" w:bidi="ar-SA"/>
      </w:rPr>
    </w:rPrDefault>
    <w:pPrDefault>
      <w:pPr>
        <w:suppressAutoHyphens/>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FA"/>
    <w:pPr>
      <w:spacing w:after="200" w:line="276" w:lineRule="auto"/>
    </w:pPr>
    <w:rPr>
      <w:rFonts w:eastAsia="Times New Roman" w:cs="Calibri"/>
      <w:sz w:val="22"/>
      <w:szCs w:val="22"/>
      <w:lang w:eastAsia="en-US"/>
    </w:rPr>
  </w:style>
  <w:style w:type="paragraph" w:styleId="1">
    <w:name w:val="heading 1"/>
    <w:basedOn w:val="a"/>
    <w:link w:val="11"/>
    <w:qFormat/>
    <w:locked/>
    <w:rsid w:val="0024292A"/>
    <w:pPr>
      <w:spacing w:beforeAutospacing="1" w:afterAutospacing="1" w:line="240" w:lineRule="auto"/>
      <w:outlineLvl w:val="0"/>
    </w:pPr>
    <w:rPr>
      <w:rFonts w:ascii="Times New Roman" w:eastAsia="Calibri" w:hAnsi="Times New Roman" w:cs="Times New Roman"/>
      <w:b/>
      <w:bCs/>
      <w:kern w:val="2"/>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semiHidden/>
    <w:qFormat/>
    <w:locked/>
    <w:rsid w:val="006F523A"/>
    <w:rPr>
      <w:rFonts w:cs="Times New Roman"/>
      <w:lang w:val="x-none" w:eastAsia="en-US"/>
    </w:rPr>
  </w:style>
  <w:style w:type="character" w:customStyle="1" w:styleId="a4">
    <w:name w:val="Верхний колонтитул Знак"/>
    <w:uiPriority w:val="99"/>
    <w:qFormat/>
    <w:locked/>
    <w:rsid w:val="001B2A25"/>
    <w:rPr>
      <w:rFonts w:cs="Times New Roman"/>
      <w:lang w:val="x-none" w:eastAsia="en-US"/>
    </w:rPr>
  </w:style>
  <w:style w:type="character" w:styleId="a5">
    <w:name w:val="page number"/>
    <w:qFormat/>
    <w:rsid w:val="00E2550A"/>
    <w:rPr>
      <w:rFonts w:cs="Times New Roman"/>
    </w:rPr>
  </w:style>
  <w:style w:type="character" w:customStyle="1" w:styleId="-">
    <w:name w:val="Интернет-ссылка"/>
    <w:rsid w:val="00F210A2"/>
    <w:rPr>
      <w:color w:val="0000FF"/>
      <w:u w:val="single"/>
    </w:rPr>
  </w:style>
  <w:style w:type="character" w:customStyle="1" w:styleId="10">
    <w:name w:val="Заголовок 1 Знак"/>
    <w:qFormat/>
    <w:rsid w:val="0024292A"/>
    <w:rPr>
      <w:rFonts w:ascii="Times New Roman" w:hAnsi="Times New Roman"/>
      <w:b/>
      <w:bCs/>
      <w:kern w:val="2"/>
      <w:sz w:val="48"/>
      <w:szCs w:val="48"/>
    </w:rPr>
  </w:style>
  <w:style w:type="character" w:customStyle="1" w:styleId="a6">
    <w:name w:val="Нижний колонтитул Знак"/>
    <w:qFormat/>
    <w:rsid w:val="00D814D8"/>
    <w:rPr>
      <w:rFonts w:eastAsia="Times New Roman" w:cs="Calibri"/>
      <w:sz w:val="22"/>
      <w:szCs w:val="22"/>
      <w:lang w:eastAsia="en-US"/>
    </w:rPr>
  </w:style>
  <w:style w:type="character" w:customStyle="1" w:styleId="a7">
    <w:name w:val="Подзаголовок Знак"/>
    <w:qFormat/>
    <w:rsid w:val="00603D81"/>
    <w:rPr>
      <w:rFonts w:ascii="Cambria" w:eastAsia="Times New Roman" w:hAnsi="Cambria" w:cs="Times New Roman"/>
      <w:sz w:val="24"/>
      <w:szCs w:val="24"/>
      <w:lang w:eastAsia="en-US"/>
    </w:rPr>
  </w:style>
  <w:style w:type="character" w:customStyle="1" w:styleId="fontstyle01">
    <w:name w:val="fontstyle01"/>
    <w:basedOn w:val="a0"/>
    <w:qFormat/>
    <w:rsid w:val="00EB4BC8"/>
    <w:rPr>
      <w:rFonts w:ascii="TimesNewRomanPSMT" w:hAnsi="TimesNewRomanPSMT"/>
      <w:b w:val="0"/>
      <w:bCs w:val="0"/>
      <w:i w:val="0"/>
      <w:iCs w:val="0"/>
      <w:color w:val="000000"/>
      <w:sz w:val="24"/>
      <w:szCs w:val="24"/>
    </w:rPr>
  </w:style>
  <w:style w:type="character" w:customStyle="1" w:styleId="a8">
    <w:name w:val="Текст выноски Знак"/>
    <w:basedOn w:val="a0"/>
    <w:semiHidden/>
    <w:qFormat/>
    <w:rsid w:val="009067CC"/>
    <w:rPr>
      <w:rFonts w:ascii="Tahoma" w:eastAsia="Times New Roman" w:hAnsi="Tahoma" w:cs="Tahoma"/>
      <w:sz w:val="16"/>
      <w:szCs w:val="16"/>
      <w:lang w:eastAsia="en-US"/>
    </w:rPr>
  </w:style>
  <w:style w:type="character" w:customStyle="1" w:styleId="fontstyle21">
    <w:name w:val="fontstyle21"/>
    <w:basedOn w:val="a0"/>
    <w:qFormat/>
    <w:rsid w:val="009A4394"/>
    <w:rPr>
      <w:rFonts w:ascii="Symbol" w:hAnsi="Symbol"/>
      <w:b w:val="0"/>
      <w:bCs w:val="0"/>
      <w:i w:val="0"/>
      <w:iCs w:val="0"/>
      <w:color w:val="000000"/>
      <w:sz w:val="24"/>
      <w:szCs w:val="24"/>
    </w:rPr>
  </w:style>
  <w:style w:type="character" w:customStyle="1" w:styleId="fontstyle31">
    <w:name w:val="fontstyle31"/>
    <w:basedOn w:val="a0"/>
    <w:qFormat/>
    <w:rsid w:val="009A4394"/>
    <w:rPr>
      <w:rFonts w:ascii="Times New Roman" w:hAnsi="Times New Roman" w:cs="Times New Roman"/>
      <w:b/>
      <w:bCs/>
      <w:i w:val="0"/>
      <w:iCs w:val="0"/>
      <w:color w:val="000000"/>
      <w:sz w:val="24"/>
      <w:szCs w:val="24"/>
    </w:rPr>
  </w:style>
  <w:style w:type="paragraph" w:customStyle="1" w:styleId="a9">
    <w:name w:val="Заголовок"/>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rsid w:val="00F34F92"/>
    <w:pPr>
      <w:spacing w:after="120" w:line="240" w:lineRule="auto"/>
    </w:pPr>
    <w:rPr>
      <w:rFonts w:eastAsia="Calibri" w:cs="Times New Roman"/>
      <w:sz w:val="20"/>
      <w:szCs w:val="20"/>
      <w:lang w:val="x-none"/>
    </w:r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styleId="ad">
    <w:name w:val="index heading"/>
    <w:basedOn w:val="a"/>
    <w:qFormat/>
    <w:pPr>
      <w:suppressLineNumbers/>
    </w:pPr>
    <w:rPr>
      <w:rFonts w:cs="Lucida Sans"/>
    </w:rPr>
  </w:style>
  <w:style w:type="paragraph" w:customStyle="1" w:styleId="12">
    <w:name w:val="Абзац списка1"/>
    <w:basedOn w:val="a"/>
    <w:qFormat/>
    <w:rsid w:val="008172B2"/>
    <w:pPr>
      <w:ind w:left="720"/>
    </w:pPr>
  </w:style>
  <w:style w:type="paragraph" w:styleId="ae">
    <w:name w:val="Title"/>
    <w:basedOn w:val="a"/>
    <w:next w:val="aa"/>
    <w:qFormat/>
    <w:rsid w:val="00F34F92"/>
    <w:pPr>
      <w:keepNext/>
      <w:spacing w:before="240" w:after="120" w:line="240" w:lineRule="auto"/>
    </w:pPr>
    <w:rPr>
      <w:rFonts w:ascii="Arial" w:eastAsia="Calibri" w:hAnsi="Arial" w:cs="Arial"/>
      <w:kern w:val="2"/>
      <w:sz w:val="28"/>
      <w:szCs w:val="28"/>
      <w:lang w:eastAsia="ar-SA"/>
    </w:rPr>
  </w:style>
  <w:style w:type="paragraph" w:customStyle="1" w:styleId="FR1">
    <w:name w:val="FR1"/>
    <w:qFormat/>
    <w:rsid w:val="00F34F92"/>
    <w:pPr>
      <w:widowControl w:val="0"/>
      <w:spacing w:before="200" w:line="252" w:lineRule="auto"/>
      <w:ind w:left="80" w:firstLine="520"/>
      <w:jc w:val="both"/>
    </w:pPr>
    <w:rPr>
      <w:rFonts w:ascii="Arial" w:hAnsi="Arial" w:cs="Arial"/>
      <w:kern w:val="2"/>
      <w:sz w:val="22"/>
      <w:szCs w:val="22"/>
      <w:lang w:eastAsia="ar-SA"/>
    </w:rPr>
  </w:style>
  <w:style w:type="paragraph" w:customStyle="1" w:styleId="11">
    <w:name w:val="Заголовок 1 Знак1"/>
    <w:basedOn w:val="a"/>
    <w:link w:val="1"/>
    <w:qFormat/>
    <w:rsid w:val="0024169C"/>
    <w:pPr>
      <w:ind w:left="720"/>
    </w:pPr>
    <w:rPr>
      <w:rFonts w:eastAsia="Calibri"/>
    </w:rPr>
  </w:style>
  <w:style w:type="paragraph" w:customStyle="1" w:styleId="2">
    <w:name w:val="Абзац списка2"/>
    <w:basedOn w:val="a"/>
    <w:qFormat/>
    <w:rsid w:val="00D634D0"/>
    <w:pPr>
      <w:ind w:left="720"/>
    </w:pPr>
    <w:rPr>
      <w:rFonts w:eastAsia="Calibri"/>
    </w:rPr>
  </w:style>
  <w:style w:type="paragraph" w:customStyle="1" w:styleId="af">
    <w:name w:val="Колонтитул"/>
    <w:basedOn w:val="a"/>
    <w:qFormat/>
  </w:style>
  <w:style w:type="paragraph" w:styleId="af0">
    <w:name w:val="header"/>
    <w:basedOn w:val="a"/>
    <w:uiPriority w:val="99"/>
    <w:rsid w:val="00E2550A"/>
    <w:pPr>
      <w:tabs>
        <w:tab w:val="center" w:pos="4677"/>
        <w:tab w:val="right" w:pos="9355"/>
      </w:tabs>
    </w:pPr>
    <w:rPr>
      <w:rFonts w:eastAsia="Calibri" w:cs="Times New Roman"/>
      <w:sz w:val="20"/>
      <w:szCs w:val="20"/>
      <w:lang w:val="x-none"/>
    </w:rPr>
  </w:style>
  <w:style w:type="paragraph" w:styleId="af1">
    <w:name w:val="footer"/>
    <w:basedOn w:val="a"/>
    <w:rsid w:val="00D814D8"/>
    <w:pPr>
      <w:tabs>
        <w:tab w:val="center" w:pos="4677"/>
        <w:tab w:val="right" w:pos="9355"/>
      </w:tabs>
    </w:pPr>
    <w:rPr>
      <w:rFonts w:cs="Times New Roman"/>
      <w:lang w:val="x-none"/>
    </w:rPr>
  </w:style>
  <w:style w:type="paragraph" w:customStyle="1" w:styleId="13">
    <w:name w:val="Название1"/>
    <w:basedOn w:val="a"/>
    <w:next w:val="af2"/>
    <w:qFormat/>
    <w:rsid w:val="00603D81"/>
    <w:pPr>
      <w:spacing w:after="0" w:line="240" w:lineRule="auto"/>
      <w:jc w:val="center"/>
    </w:pPr>
    <w:rPr>
      <w:rFonts w:ascii="Times New Roman" w:hAnsi="Times New Roman" w:cs="Times New Roman"/>
      <w:b/>
      <w:bCs/>
      <w:kern w:val="2"/>
      <w:sz w:val="32"/>
      <w:szCs w:val="24"/>
      <w:lang w:eastAsia="ar-SA"/>
    </w:rPr>
  </w:style>
  <w:style w:type="paragraph" w:styleId="af2">
    <w:name w:val="Subtitle"/>
    <w:basedOn w:val="a"/>
    <w:next w:val="a"/>
    <w:qFormat/>
    <w:locked/>
    <w:rsid w:val="00603D81"/>
    <w:pPr>
      <w:spacing w:after="60"/>
      <w:jc w:val="center"/>
      <w:outlineLvl w:val="1"/>
    </w:pPr>
    <w:rPr>
      <w:rFonts w:ascii="Cambria" w:hAnsi="Cambria" w:cs="Times New Roman"/>
      <w:sz w:val="24"/>
      <w:szCs w:val="24"/>
      <w:lang w:val="x-none"/>
    </w:rPr>
  </w:style>
  <w:style w:type="paragraph" w:customStyle="1" w:styleId="Default">
    <w:name w:val="Default"/>
    <w:qFormat/>
    <w:rsid w:val="009A7A90"/>
    <w:rPr>
      <w:rFonts w:ascii="Times New Roman" w:hAnsi="Times New Roman"/>
      <w:color w:val="000000"/>
      <w:sz w:val="24"/>
      <w:szCs w:val="24"/>
      <w:lang w:eastAsia="ru-RU"/>
    </w:rPr>
  </w:style>
  <w:style w:type="paragraph" w:customStyle="1" w:styleId="ListParagraph0">
    <w:name w:val="List Paragraph0"/>
    <w:basedOn w:val="a"/>
    <w:uiPriority w:val="34"/>
    <w:qFormat/>
    <w:rsid w:val="0072298F"/>
    <w:pPr>
      <w:ind w:left="720"/>
      <w:contextualSpacing/>
    </w:pPr>
    <w:rPr>
      <w:lang w:eastAsia="zh-CN"/>
    </w:rPr>
  </w:style>
  <w:style w:type="paragraph" w:styleId="af3">
    <w:name w:val="List Paragraph"/>
    <w:basedOn w:val="a"/>
    <w:uiPriority w:val="34"/>
    <w:qFormat/>
    <w:pPr>
      <w:ind w:left="720"/>
      <w:contextualSpacing/>
    </w:pPr>
  </w:style>
  <w:style w:type="paragraph" w:styleId="af4">
    <w:name w:val="Balloon Text"/>
    <w:basedOn w:val="a"/>
    <w:semiHidden/>
    <w:unhideWhenUsed/>
    <w:qFormat/>
    <w:rsid w:val="009067CC"/>
    <w:pPr>
      <w:spacing w:after="0" w:line="240" w:lineRule="auto"/>
    </w:pPr>
    <w:rPr>
      <w:rFonts w:ascii="Tahoma" w:hAnsi="Tahoma" w:cs="Tahoma"/>
      <w:sz w:val="16"/>
      <w:szCs w:val="16"/>
    </w:rPr>
  </w:style>
  <w:style w:type="table" w:styleId="af5">
    <w:name w:val="Table Grid"/>
    <w:basedOn w:val="a1"/>
    <w:rsid w:val="002F0C9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F7FED"/>
    <w:rPr>
      <w:sz w:val="22"/>
      <w:szCs w:val="22"/>
      <w:lang w:eastAsia="ru-RU"/>
    </w:rPr>
    <w:tblPr>
      <w:tblCellMar>
        <w:top w:w="0" w:type="dxa"/>
        <w:left w:w="0" w:type="dxa"/>
        <w:bottom w:w="0" w:type="dxa"/>
        <w:right w:w="0" w:type="dxa"/>
      </w:tblCellMar>
    </w:tblPr>
  </w:style>
  <w:style w:type="table" w:customStyle="1" w:styleId="TableGrid1">
    <w:name w:val="TableGrid1"/>
    <w:rsid w:val="004B0E8C"/>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table" w:customStyle="1" w:styleId="TableGrid2">
    <w:name w:val="TableGrid2"/>
    <w:rsid w:val="00F97CB5"/>
    <w:rPr>
      <w:sz w:val="22"/>
      <w:szCs w:val="22"/>
      <w:lang w:eastAsia="ru-RU"/>
    </w:rPr>
    <w:tblPr>
      <w:tblCellMar>
        <w:top w:w="0" w:type="dxa"/>
        <w:left w:w="0" w:type="dxa"/>
        <w:bottom w:w="0" w:type="dxa"/>
        <w:right w:w="0" w:type="dxa"/>
      </w:tblCellMar>
    </w:tblPr>
  </w:style>
  <w:style w:type="table" w:customStyle="1" w:styleId="TableGrid3">
    <w:name w:val="TableGrid3"/>
    <w:rsid w:val="00F97CB5"/>
    <w:rPr>
      <w:sz w:val="22"/>
      <w:szCs w:val="22"/>
      <w:lang w:eastAsia="ru-RU"/>
    </w:rPr>
    <w:tblPr>
      <w:tblCellMar>
        <w:top w:w="0" w:type="dxa"/>
        <w:left w:w="0" w:type="dxa"/>
        <w:bottom w:w="0" w:type="dxa"/>
        <w:right w:w="0" w:type="dxa"/>
      </w:tblCellMar>
    </w:tblPr>
  </w:style>
  <w:style w:type="table" w:customStyle="1" w:styleId="TableGrid4">
    <w:name w:val="TableGrid4"/>
    <w:rsid w:val="00F97CB5"/>
    <w:rPr>
      <w:sz w:val="22"/>
      <w:szCs w:val="22"/>
      <w:lang w:eastAsia="ru-RU"/>
    </w:rPr>
    <w:tblPr>
      <w:tblCellMar>
        <w:top w:w="0" w:type="dxa"/>
        <w:left w:w="0" w:type="dxa"/>
        <w:bottom w:w="0" w:type="dxa"/>
        <w:right w:w="0" w:type="dxa"/>
      </w:tblCellMar>
    </w:tblPr>
  </w:style>
  <w:style w:type="table" w:customStyle="1" w:styleId="TableGrid5">
    <w:name w:val="TableGrid5"/>
    <w:rsid w:val="00F97CB5"/>
    <w:rPr>
      <w:sz w:val="22"/>
      <w:szCs w:val="22"/>
      <w:lang w:eastAsia="ru-RU"/>
    </w:rPr>
    <w:tblPr>
      <w:tblCellMar>
        <w:top w:w="0" w:type="dxa"/>
        <w:left w:w="0" w:type="dxa"/>
        <w:bottom w:w="0" w:type="dxa"/>
        <w:right w:w="0" w:type="dxa"/>
      </w:tblCellMar>
    </w:tblPr>
  </w:style>
  <w:style w:type="table" w:customStyle="1" w:styleId="TableGrid6">
    <w:name w:val="TableGrid6"/>
    <w:rsid w:val="003E3F2E"/>
    <w:rPr>
      <w:sz w:val="22"/>
      <w:szCs w:val="22"/>
      <w:lang w:eastAsia="ru-RU"/>
    </w:rPr>
    <w:tblPr>
      <w:tblCellMar>
        <w:top w:w="0" w:type="dxa"/>
        <w:left w:w="0" w:type="dxa"/>
        <w:bottom w:w="0" w:type="dxa"/>
        <w:right w:w="0" w:type="dxa"/>
      </w:tblCellMar>
    </w:tblPr>
  </w:style>
  <w:style w:type="table" w:customStyle="1" w:styleId="14">
    <w:name w:val="Сетка таблицы1"/>
    <w:basedOn w:val="a1"/>
    <w:uiPriority w:val="39"/>
    <w:rsid w:val="003E3F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C31014"/>
    <w:rPr>
      <w:sz w:val="22"/>
      <w:szCs w:val="22"/>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ja-JP" w:bidi="ar-SA"/>
      </w:rPr>
    </w:rPrDefault>
    <w:pPrDefault>
      <w:pPr>
        <w:suppressAutoHyphens/>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FA"/>
    <w:pPr>
      <w:spacing w:after="200" w:line="276" w:lineRule="auto"/>
    </w:pPr>
    <w:rPr>
      <w:rFonts w:eastAsia="Times New Roman" w:cs="Calibri"/>
      <w:sz w:val="22"/>
      <w:szCs w:val="22"/>
      <w:lang w:eastAsia="en-US"/>
    </w:rPr>
  </w:style>
  <w:style w:type="paragraph" w:styleId="1">
    <w:name w:val="heading 1"/>
    <w:basedOn w:val="a"/>
    <w:link w:val="11"/>
    <w:qFormat/>
    <w:locked/>
    <w:rsid w:val="0024292A"/>
    <w:pPr>
      <w:spacing w:beforeAutospacing="1" w:afterAutospacing="1" w:line="240" w:lineRule="auto"/>
      <w:outlineLvl w:val="0"/>
    </w:pPr>
    <w:rPr>
      <w:rFonts w:ascii="Times New Roman" w:eastAsia="Calibri" w:hAnsi="Times New Roman" w:cs="Times New Roman"/>
      <w:b/>
      <w:bCs/>
      <w:kern w:val="2"/>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semiHidden/>
    <w:qFormat/>
    <w:locked/>
    <w:rsid w:val="006F523A"/>
    <w:rPr>
      <w:rFonts w:cs="Times New Roman"/>
      <w:lang w:val="x-none" w:eastAsia="en-US"/>
    </w:rPr>
  </w:style>
  <w:style w:type="character" w:customStyle="1" w:styleId="a4">
    <w:name w:val="Верхний колонтитул Знак"/>
    <w:uiPriority w:val="99"/>
    <w:qFormat/>
    <w:locked/>
    <w:rsid w:val="001B2A25"/>
    <w:rPr>
      <w:rFonts w:cs="Times New Roman"/>
      <w:lang w:val="x-none" w:eastAsia="en-US"/>
    </w:rPr>
  </w:style>
  <w:style w:type="character" w:styleId="a5">
    <w:name w:val="page number"/>
    <w:qFormat/>
    <w:rsid w:val="00E2550A"/>
    <w:rPr>
      <w:rFonts w:cs="Times New Roman"/>
    </w:rPr>
  </w:style>
  <w:style w:type="character" w:customStyle="1" w:styleId="-">
    <w:name w:val="Интернет-ссылка"/>
    <w:rsid w:val="00F210A2"/>
    <w:rPr>
      <w:color w:val="0000FF"/>
      <w:u w:val="single"/>
    </w:rPr>
  </w:style>
  <w:style w:type="character" w:customStyle="1" w:styleId="10">
    <w:name w:val="Заголовок 1 Знак"/>
    <w:qFormat/>
    <w:rsid w:val="0024292A"/>
    <w:rPr>
      <w:rFonts w:ascii="Times New Roman" w:hAnsi="Times New Roman"/>
      <w:b/>
      <w:bCs/>
      <w:kern w:val="2"/>
      <w:sz w:val="48"/>
      <w:szCs w:val="48"/>
    </w:rPr>
  </w:style>
  <w:style w:type="character" w:customStyle="1" w:styleId="a6">
    <w:name w:val="Нижний колонтитул Знак"/>
    <w:qFormat/>
    <w:rsid w:val="00D814D8"/>
    <w:rPr>
      <w:rFonts w:eastAsia="Times New Roman" w:cs="Calibri"/>
      <w:sz w:val="22"/>
      <w:szCs w:val="22"/>
      <w:lang w:eastAsia="en-US"/>
    </w:rPr>
  </w:style>
  <w:style w:type="character" w:customStyle="1" w:styleId="a7">
    <w:name w:val="Подзаголовок Знак"/>
    <w:qFormat/>
    <w:rsid w:val="00603D81"/>
    <w:rPr>
      <w:rFonts w:ascii="Cambria" w:eastAsia="Times New Roman" w:hAnsi="Cambria" w:cs="Times New Roman"/>
      <w:sz w:val="24"/>
      <w:szCs w:val="24"/>
      <w:lang w:eastAsia="en-US"/>
    </w:rPr>
  </w:style>
  <w:style w:type="character" w:customStyle="1" w:styleId="fontstyle01">
    <w:name w:val="fontstyle01"/>
    <w:basedOn w:val="a0"/>
    <w:qFormat/>
    <w:rsid w:val="00EB4BC8"/>
    <w:rPr>
      <w:rFonts w:ascii="TimesNewRomanPSMT" w:hAnsi="TimesNewRomanPSMT"/>
      <w:b w:val="0"/>
      <w:bCs w:val="0"/>
      <w:i w:val="0"/>
      <w:iCs w:val="0"/>
      <w:color w:val="000000"/>
      <w:sz w:val="24"/>
      <w:szCs w:val="24"/>
    </w:rPr>
  </w:style>
  <w:style w:type="character" w:customStyle="1" w:styleId="a8">
    <w:name w:val="Текст выноски Знак"/>
    <w:basedOn w:val="a0"/>
    <w:semiHidden/>
    <w:qFormat/>
    <w:rsid w:val="009067CC"/>
    <w:rPr>
      <w:rFonts w:ascii="Tahoma" w:eastAsia="Times New Roman" w:hAnsi="Tahoma" w:cs="Tahoma"/>
      <w:sz w:val="16"/>
      <w:szCs w:val="16"/>
      <w:lang w:eastAsia="en-US"/>
    </w:rPr>
  </w:style>
  <w:style w:type="character" w:customStyle="1" w:styleId="fontstyle21">
    <w:name w:val="fontstyle21"/>
    <w:basedOn w:val="a0"/>
    <w:qFormat/>
    <w:rsid w:val="009A4394"/>
    <w:rPr>
      <w:rFonts w:ascii="Symbol" w:hAnsi="Symbol"/>
      <w:b w:val="0"/>
      <w:bCs w:val="0"/>
      <w:i w:val="0"/>
      <w:iCs w:val="0"/>
      <w:color w:val="000000"/>
      <w:sz w:val="24"/>
      <w:szCs w:val="24"/>
    </w:rPr>
  </w:style>
  <w:style w:type="character" w:customStyle="1" w:styleId="fontstyle31">
    <w:name w:val="fontstyle31"/>
    <w:basedOn w:val="a0"/>
    <w:qFormat/>
    <w:rsid w:val="009A4394"/>
    <w:rPr>
      <w:rFonts w:ascii="Times New Roman" w:hAnsi="Times New Roman" w:cs="Times New Roman"/>
      <w:b/>
      <w:bCs/>
      <w:i w:val="0"/>
      <w:iCs w:val="0"/>
      <w:color w:val="000000"/>
      <w:sz w:val="24"/>
      <w:szCs w:val="24"/>
    </w:rPr>
  </w:style>
  <w:style w:type="paragraph" w:customStyle="1" w:styleId="a9">
    <w:name w:val="Заголовок"/>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rsid w:val="00F34F92"/>
    <w:pPr>
      <w:spacing w:after="120" w:line="240" w:lineRule="auto"/>
    </w:pPr>
    <w:rPr>
      <w:rFonts w:eastAsia="Calibri" w:cs="Times New Roman"/>
      <w:sz w:val="20"/>
      <w:szCs w:val="20"/>
      <w:lang w:val="x-none"/>
    </w:r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styleId="ad">
    <w:name w:val="index heading"/>
    <w:basedOn w:val="a"/>
    <w:qFormat/>
    <w:pPr>
      <w:suppressLineNumbers/>
    </w:pPr>
    <w:rPr>
      <w:rFonts w:cs="Lucida Sans"/>
    </w:rPr>
  </w:style>
  <w:style w:type="paragraph" w:customStyle="1" w:styleId="12">
    <w:name w:val="Абзац списка1"/>
    <w:basedOn w:val="a"/>
    <w:qFormat/>
    <w:rsid w:val="008172B2"/>
    <w:pPr>
      <w:ind w:left="720"/>
    </w:pPr>
  </w:style>
  <w:style w:type="paragraph" w:styleId="ae">
    <w:name w:val="Title"/>
    <w:basedOn w:val="a"/>
    <w:next w:val="aa"/>
    <w:qFormat/>
    <w:rsid w:val="00F34F92"/>
    <w:pPr>
      <w:keepNext/>
      <w:spacing w:before="240" w:after="120" w:line="240" w:lineRule="auto"/>
    </w:pPr>
    <w:rPr>
      <w:rFonts w:ascii="Arial" w:eastAsia="Calibri" w:hAnsi="Arial" w:cs="Arial"/>
      <w:kern w:val="2"/>
      <w:sz w:val="28"/>
      <w:szCs w:val="28"/>
      <w:lang w:eastAsia="ar-SA"/>
    </w:rPr>
  </w:style>
  <w:style w:type="paragraph" w:customStyle="1" w:styleId="FR1">
    <w:name w:val="FR1"/>
    <w:qFormat/>
    <w:rsid w:val="00F34F92"/>
    <w:pPr>
      <w:widowControl w:val="0"/>
      <w:spacing w:before="200" w:line="252" w:lineRule="auto"/>
      <w:ind w:left="80" w:firstLine="520"/>
      <w:jc w:val="both"/>
    </w:pPr>
    <w:rPr>
      <w:rFonts w:ascii="Arial" w:hAnsi="Arial" w:cs="Arial"/>
      <w:kern w:val="2"/>
      <w:sz w:val="22"/>
      <w:szCs w:val="22"/>
      <w:lang w:eastAsia="ar-SA"/>
    </w:rPr>
  </w:style>
  <w:style w:type="paragraph" w:customStyle="1" w:styleId="11">
    <w:name w:val="Заголовок 1 Знак1"/>
    <w:basedOn w:val="a"/>
    <w:link w:val="1"/>
    <w:qFormat/>
    <w:rsid w:val="0024169C"/>
    <w:pPr>
      <w:ind w:left="720"/>
    </w:pPr>
    <w:rPr>
      <w:rFonts w:eastAsia="Calibri"/>
    </w:rPr>
  </w:style>
  <w:style w:type="paragraph" w:customStyle="1" w:styleId="2">
    <w:name w:val="Абзац списка2"/>
    <w:basedOn w:val="a"/>
    <w:qFormat/>
    <w:rsid w:val="00D634D0"/>
    <w:pPr>
      <w:ind w:left="720"/>
    </w:pPr>
    <w:rPr>
      <w:rFonts w:eastAsia="Calibri"/>
    </w:rPr>
  </w:style>
  <w:style w:type="paragraph" w:customStyle="1" w:styleId="af">
    <w:name w:val="Колонтитул"/>
    <w:basedOn w:val="a"/>
    <w:qFormat/>
  </w:style>
  <w:style w:type="paragraph" w:styleId="af0">
    <w:name w:val="header"/>
    <w:basedOn w:val="a"/>
    <w:uiPriority w:val="99"/>
    <w:rsid w:val="00E2550A"/>
    <w:pPr>
      <w:tabs>
        <w:tab w:val="center" w:pos="4677"/>
        <w:tab w:val="right" w:pos="9355"/>
      </w:tabs>
    </w:pPr>
    <w:rPr>
      <w:rFonts w:eastAsia="Calibri" w:cs="Times New Roman"/>
      <w:sz w:val="20"/>
      <w:szCs w:val="20"/>
      <w:lang w:val="x-none"/>
    </w:rPr>
  </w:style>
  <w:style w:type="paragraph" w:styleId="af1">
    <w:name w:val="footer"/>
    <w:basedOn w:val="a"/>
    <w:rsid w:val="00D814D8"/>
    <w:pPr>
      <w:tabs>
        <w:tab w:val="center" w:pos="4677"/>
        <w:tab w:val="right" w:pos="9355"/>
      </w:tabs>
    </w:pPr>
    <w:rPr>
      <w:rFonts w:cs="Times New Roman"/>
      <w:lang w:val="x-none"/>
    </w:rPr>
  </w:style>
  <w:style w:type="paragraph" w:customStyle="1" w:styleId="13">
    <w:name w:val="Название1"/>
    <w:basedOn w:val="a"/>
    <w:next w:val="af2"/>
    <w:qFormat/>
    <w:rsid w:val="00603D81"/>
    <w:pPr>
      <w:spacing w:after="0" w:line="240" w:lineRule="auto"/>
      <w:jc w:val="center"/>
    </w:pPr>
    <w:rPr>
      <w:rFonts w:ascii="Times New Roman" w:hAnsi="Times New Roman" w:cs="Times New Roman"/>
      <w:b/>
      <w:bCs/>
      <w:kern w:val="2"/>
      <w:sz w:val="32"/>
      <w:szCs w:val="24"/>
      <w:lang w:eastAsia="ar-SA"/>
    </w:rPr>
  </w:style>
  <w:style w:type="paragraph" w:styleId="af2">
    <w:name w:val="Subtitle"/>
    <w:basedOn w:val="a"/>
    <w:next w:val="a"/>
    <w:qFormat/>
    <w:locked/>
    <w:rsid w:val="00603D81"/>
    <w:pPr>
      <w:spacing w:after="60"/>
      <w:jc w:val="center"/>
      <w:outlineLvl w:val="1"/>
    </w:pPr>
    <w:rPr>
      <w:rFonts w:ascii="Cambria" w:hAnsi="Cambria" w:cs="Times New Roman"/>
      <w:sz w:val="24"/>
      <w:szCs w:val="24"/>
      <w:lang w:val="x-none"/>
    </w:rPr>
  </w:style>
  <w:style w:type="paragraph" w:customStyle="1" w:styleId="Default">
    <w:name w:val="Default"/>
    <w:qFormat/>
    <w:rsid w:val="009A7A90"/>
    <w:rPr>
      <w:rFonts w:ascii="Times New Roman" w:hAnsi="Times New Roman"/>
      <w:color w:val="000000"/>
      <w:sz w:val="24"/>
      <w:szCs w:val="24"/>
      <w:lang w:eastAsia="ru-RU"/>
    </w:rPr>
  </w:style>
  <w:style w:type="paragraph" w:customStyle="1" w:styleId="ListParagraph0">
    <w:name w:val="List Paragraph0"/>
    <w:basedOn w:val="a"/>
    <w:uiPriority w:val="34"/>
    <w:qFormat/>
    <w:rsid w:val="0072298F"/>
    <w:pPr>
      <w:ind w:left="720"/>
      <w:contextualSpacing/>
    </w:pPr>
    <w:rPr>
      <w:lang w:eastAsia="zh-CN"/>
    </w:rPr>
  </w:style>
  <w:style w:type="paragraph" w:styleId="af3">
    <w:name w:val="List Paragraph"/>
    <w:basedOn w:val="a"/>
    <w:uiPriority w:val="34"/>
    <w:qFormat/>
    <w:pPr>
      <w:ind w:left="720"/>
      <w:contextualSpacing/>
    </w:pPr>
  </w:style>
  <w:style w:type="paragraph" w:styleId="af4">
    <w:name w:val="Balloon Text"/>
    <w:basedOn w:val="a"/>
    <w:semiHidden/>
    <w:unhideWhenUsed/>
    <w:qFormat/>
    <w:rsid w:val="009067CC"/>
    <w:pPr>
      <w:spacing w:after="0" w:line="240" w:lineRule="auto"/>
    </w:pPr>
    <w:rPr>
      <w:rFonts w:ascii="Tahoma" w:hAnsi="Tahoma" w:cs="Tahoma"/>
      <w:sz w:val="16"/>
      <w:szCs w:val="16"/>
    </w:rPr>
  </w:style>
  <w:style w:type="table" w:styleId="af5">
    <w:name w:val="Table Grid"/>
    <w:basedOn w:val="a1"/>
    <w:rsid w:val="002F0C9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F7FED"/>
    <w:rPr>
      <w:sz w:val="22"/>
      <w:szCs w:val="22"/>
      <w:lang w:eastAsia="ru-RU"/>
    </w:rPr>
    <w:tblPr>
      <w:tblCellMar>
        <w:top w:w="0" w:type="dxa"/>
        <w:left w:w="0" w:type="dxa"/>
        <w:bottom w:w="0" w:type="dxa"/>
        <w:right w:w="0" w:type="dxa"/>
      </w:tblCellMar>
    </w:tblPr>
  </w:style>
  <w:style w:type="table" w:customStyle="1" w:styleId="TableGrid1">
    <w:name w:val="TableGrid1"/>
    <w:rsid w:val="004B0E8C"/>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table" w:customStyle="1" w:styleId="TableGrid2">
    <w:name w:val="TableGrid2"/>
    <w:rsid w:val="00F97CB5"/>
    <w:rPr>
      <w:sz w:val="22"/>
      <w:szCs w:val="22"/>
      <w:lang w:eastAsia="ru-RU"/>
    </w:rPr>
    <w:tblPr>
      <w:tblCellMar>
        <w:top w:w="0" w:type="dxa"/>
        <w:left w:w="0" w:type="dxa"/>
        <w:bottom w:w="0" w:type="dxa"/>
        <w:right w:w="0" w:type="dxa"/>
      </w:tblCellMar>
    </w:tblPr>
  </w:style>
  <w:style w:type="table" w:customStyle="1" w:styleId="TableGrid3">
    <w:name w:val="TableGrid3"/>
    <w:rsid w:val="00F97CB5"/>
    <w:rPr>
      <w:sz w:val="22"/>
      <w:szCs w:val="22"/>
      <w:lang w:eastAsia="ru-RU"/>
    </w:rPr>
    <w:tblPr>
      <w:tblCellMar>
        <w:top w:w="0" w:type="dxa"/>
        <w:left w:w="0" w:type="dxa"/>
        <w:bottom w:w="0" w:type="dxa"/>
        <w:right w:w="0" w:type="dxa"/>
      </w:tblCellMar>
    </w:tblPr>
  </w:style>
  <w:style w:type="table" w:customStyle="1" w:styleId="TableGrid4">
    <w:name w:val="TableGrid4"/>
    <w:rsid w:val="00F97CB5"/>
    <w:rPr>
      <w:sz w:val="22"/>
      <w:szCs w:val="22"/>
      <w:lang w:eastAsia="ru-RU"/>
    </w:rPr>
    <w:tblPr>
      <w:tblCellMar>
        <w:top w:w="0" w:type="dxa"/>
        <w:left w:w="0" w:type="dxa"/>
        <w:bottom w:w="0" w:type="dxa"/>
        <w:right w:w="0" w:type="dxa"/>
      </w:tblCellMar>
    </w:tblPr>
  </w:style>
  <w:style w:type="table" w:customStyle="1" w:styleId="TableGrid5">
    <w:name w:val="TableGrid5"/>
    <w:rsid w:val="00F97CB5"/>
    <w:rPr>
      <w:sz w:val="22"/>
      <w:szCs w:val="22"/>
      <w:lang w:eastAsia="ru-RU"/>
    </w:rPr>
    <w:tblPr>
      <w:tblCellMar>
        <w:top w:w="0" w:type="dxa"/>
        <w:left w:w="0" w:type="dxa"/>
        <w:bottom w:w="0" w:type="dxa"/>
        <w:right w:w="0" w:type="dxa"/>
      </w:tblCellMar>
    </w:tblPr>
  </w:style>
  <w:style w:type="table" w:customStyle="1" w:styleId="TableGrid6">
    <w:name w:val="TableGrid6"/>
    <w:rsid w:val="003E3F2E"/>
    <w:rPr>
      <w:sz w:val="22"/>
      <w:szCs w:val="22"/>
      <w:lang w:eastAsia="ru-RU"/>
    </w:rPr>
    <w:tblPr>
      <w:tblCellMar>
        <w:top w:w="0" w:type="dxa"/>
        <w:left w:w="0" w:type="dxa"/>
        <w:bottom w:w="0" w:type="dxa"/>
        <w:right w:w="0" w:type="dxa"/>
      </w:tblCellMar>
    </w:tblPr>
  </w:style>
  <w:style w:type="table" w:customStyle="1" w:styleId="14">
    <w:name w:val="Сетка таблицы1"/>
    <w:basedOn w:val="a1"/>
    <w:uiPriority w:val="39"/>
    <w:rsid w:val="003E3F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C31014"/>
    <w:rPr>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0291C-3F39-4D8C-85B2-F44D4D60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7388</Words>
  <Characters>42116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имс</Company>
  <LinksUpToDate>false</LinksUpToDate>
  <CharactersWithSpaces>49406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Тяпкина Е.В.</dc:creator>
  <cp:lastModifiedBy>Пользователь Windows</cp:lastModifiedBy>
  <cp:revision>2</cp:revision>
  <cp:lastPrinted>2016-11-14T17:56:00Z</cp:lastPrinted>
  <dcterms:created xsi:type="dcterms:W3CDTF">2023-11-07T10:20:00Z</dcterms:created>
  <dcterms:modified xsi:type="dcterms:W3CDTF">2023-11-07T10:20:00Z</dcterms:modified>
  <dc:language>ru-RU</dc:language>
</cp:coreProperties>
</file>