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79" w:rsidRDefault="006E7879" w:rsidP="004C717A">
      <w:pPr>
        <w:tabs>
          <w:tab w:val="left" w:leader="underscore" w:pos="3254"/>
          <w:tab w:val="left" w:leader="underscore" w:pos="9448"/>
        </w:tabs>
        <w:spacing w:after="0" w:line="317" w:lineRule="exac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3"/>
      </w:tblGrid>
      <w:tr w:rsidR="006E7879" w:rsidTr="006E7879">
        <w:tc>
          <w:tcPr>
            <w:tcW w:w="4961" w:type="dxa"/>
            <w:hideMark/>
          </w:tcPr>
          <w:p w:rsidR="006E7879" w:rsidRPr="006E7879" w:rsidRDefault="006E7879">
            <w:pPr>
              <w:rPr>
                <w:sz w:val="24"/>
                <w:szCs w:val="24"/>
              </w:rPr>
            </w:pPr>
            <w:r w:rsidRPr="006E7879">
              <w:rPr>
                <w:sz w:val="24"/>
              </w:rPr>
              <w:t>Принято</w:t>
            </w:r>
          </w:p>
          <w:p w:rsidR="006E7879" w:rsidRPr="006E7879" w:rsidRDefault="006E7879">
            <w:pPr>
              <w:rPr>
                <w:sz w:val="24"/>
              </w:rPr>
            </w:pPr>
            <w:r w:rsidRPr="006E7879">
              <w:rPr>
                <w:sz w:val="24"/>
              </w:rPr>
              <w:t xml:space="preserve">на педагогическом совете </w:t>
            </w:r>
          </w:p>
          <w:p w:rsidR="006E7879" w:rsidRPr="006E7879" w:rsidRDefault="006E7879" w:rsidP="00430BB1">
            <w:pPr>
              <w:rPr>
                <w:sz w:val="24"/>
                <w:szCs w:val="24"/>
              </w:rPr>
            </w:pPr>
            <w:r w:rsidRPr="006E7879">
              <w:rPr>
                <w:sz w:val="24"/>
              </w:rPr>
              <w:t>«31» октября 2016г., протокол №</w:t>
            </w:r>
            <w:r w:rsidR="00B2625B">
              <w:rPr>
                <w:sz w:val="24"/>
              </w:rPr>
              <w:t>2</w:t>
            </w:r>
          </w:p>
        </w:tc>
        <w:tc>
          <w:tcPr>
            <w:tcW w:w="4963" w:type="dxa"/>
            <w:hideMark/>
          </w:tcPr>
          <w:p w:rsidR="006E7879" w:rsidRPr="006E7879" w:rsidRDefault="006E7879">
            <w:pPr>
              <w:jc w:val="right"/>
              <w:rPr>
                <w:sz w:val="24"/>
                <w:szCs w:val="24"/>
              </w:rPr>
            </w:pPr>
            <w:r w:rsidRPr="006E7879">
              <w:rPr>
                <w:sz w:val="24"/>
              </w:rPr>
              <w:t>Утверждено</w:t>
            </w:r>
          </w:p>
          <w:p w:rsidR="006E7879" w:rsidRPr="006E7879" w:rsidRDefault="006E7879">
            <w:pPr>
              <w:jc w:val="right"/>
              <w:rPr>
                <w:sz w:val="24"/>
              </w:rPr>
            </w:pPr>
            <w:r w:rsidRPr="006E7879">
              <w:rPr>
                <w:sz w:val="24"/>
              </w:rPr>
              <w:t>приказом по МБОУ «СОШ №25» г</w:t>
            </w:r>
            <w:proofErr w:type="gramStart"/>
            <w:r w:rsidRPr="006E7879">
              <w:rPr>
                <w:sz w:val="24"/>
              </w:rPr>
              <w:t>.К</w:t>
            </w:r>
            <w:proofErr w:type="gramEnd"/>
            <w:r w:rsidRPr="006E7879">
              <w:rPr>
                <w:sz w:val="24"/>
              </w:rPr>
              <w:t>алуги</w:t>
            </w:r>
          </w:p>
          <w:p w:rsidR="006E7879" w:rsidRPr="006E7879" w:rsidRDefault="006E7879" w:rsidP="006E7879">
            <w:pPr>
              <w:jc w:val="right"/>
              <w:rPr>
                <w:sz w:val="24"/>
                <w:szCs w:val="24"/>
              </w:rPr>
            </w:pPr>
            <w:r w:rsidRPr="006E7879">
              <w:rPr>
                <w:sz w:val="24"/>
              </w:rPr>
              <w:t>от «31» октября 2016г. №108</w:t>
            </w:r>
            <w:r>
              <w:rPr>
                <w:sz w:val="24"/>
              </w:rPr>
              <w:t>г</w:t>
            </w:r>
            <w:r w:rsidRPr="006E7879">
              <w:rPr>
                <w:sz w:val="24"/>
              </w:rPr>
              <w:t>/01-12</w:t>
            </w:r>
          </w:p>
        </w:tc>
      </w:tr>
    </w:tbl>
    <w:p w:rsidR="006E7879" w:rsidRDefault="006E7879" w:rsidP="004C717A">
      <w:pPr>
        <w:tabs>
          <w:tab w:val="left" w:leader="underscore" w:pos="3254"/>
          <w:tab w:val="left" w:leader="underscore" w:pos="9448"/>
        </w:tabs>
        <w:spacing w:after="0" w:line="317" w:lineRule="exac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79" w:rsidRDefault="006E7879" w:rsidP="006E7879">
      <w:pPr>
        <w:tabs>
          <w:tab w:val="left" w:leader="underscore" w:pos="3254"/>
          <w:tab w:val="left" w:leader="underscore" w:pos="9448"/>
        </w:tabs>
        <w:spacing w:after="0" w:line="317" w:lineRule="exact"/>
        <w:ind w:right="62"/>
        <w:rPr>
          <w:rFonts w:ascii="Times New Roman" w:hAnsi="Times New Roman" w:cs="Times New Roman"/>
          <w:b/>
          <w:sz w:val="24"/>
          <w:szCs w:val="24"/>
        </w:rPr>
      </w:pPr>
    </w:p>
    <w:p w:rsidR="006E7879" w:rsidRDefault="006E7879" w:rsidP="006E7879">
      <w:pPr>
        <w:tabs>
          <w:tab w:val="left" w:leader="underscore" w:pos="3254"/>
          <w:tab w:val="left" w:leader="underscore" w:pos="9448"/>
        </w:tabs>
        <w:spacing w:after="0" w:line="317" w:lineRule="exact"/>
        <w:ind w:right="62"/>
        <w:rPr>
          <w:rFonts w:ascii="Times New Roman" w:hAnsi="Times New Roman" w:cs="Times New Roman"/>
          <w:b/>
          <w:sz w:val="24"/>
          <w:szCs w:val="24"/>
        </w:rPr>
      </w:pPr>
    </w:p>
    <w:p w:rsidR="004C717A" w:rsidRPr="006E7879" w:rsidRDefault="004C717A" w:rsidP="004C717A">
      <w:pPr>
        <w:tabs>
          <w:tab w:val="left" w:leader="underscore" w:pos="3254"/>
          <w:tab w:val="left" w:leader="underscore" w:pos="9448"/>
        </w:tabs>
        <w:spacing w:after="0" w:line="317" w:lineRule="exac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7A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противодействию коррупции </w:t>
      </w:r>
      <w:bookmarkStart w:id="0" w:name="bookmark15"/>
    </w:p>
    <w:p w:rsidR="004C717A" w:rsidRPr="004C717A" w:rsidRDefault="004C717A" w:rsidP="004C717A">
      <w:pPr>
        <w:tabs>
          <w:tab w:val="left" w:leader="underscore" w:pos="3254"/>
          <w:tab w:val="left" w:leader="underscore" w:pos="9448"/>
        </w:tabs>
        <w:spacing w:after="120" w:line="317" w:lineRule="exact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7A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№25» г. Калуги</w:t>
      </w:r>
    </w:p>
    <w:p w:rsidR="004C717A" w:rsidRDefault="004C717A" w:rsidP="004C717A">
      <w:pPr>
        <w:pStyle w:val="a4"/>
        <w:tabs>
          <w:tab w:val="left" w:leader="underscore" w:pos="3254"/>
          <w:tab w:val="left" w:leader="underscore" w:pos="9448"/>
        </w:tabs>
        <w:spacing w:after="120" w:line="317" w:lineRule="exact"/>
        <w:ind w:left="0" w:right="62" w:firstLine="709"/>
        <w:rPr>
          <w:rFonts w:ascii="Times New Roman" w:hAnsi="Times New Roman" w:cs="Times New Roman"/>
          <w:sz w:val="24"/>
          <w:szCs w:val="24"/>
        </w:rPr>
      </w:pPr>
    </w:p>
    <w:p w:rsidR="004C717A" w:rsidRPr="004C717A" w:rsidRDefault="004C717A" w:rsidP="004C717A">
      <w:pPr>
        <w:pStyle w:val="a4"/>
        <w:numPr>
          <w:ilvl w:val="1"/>
          <w:numId w:val="4"/>
        </w:numPr>
        <w:tabs>
          <w:tab w:val="left" w:pos="993"/>
          <w:tab w:val="left" w:leader="underscore" w:pos="9448"/>
        </w:tabs>
        <w:spacing w:after="120" w:line="317" w:lineRule="exact"/>
        <w:ind w:left="709" w:right="62"/>
        <w:rPr>
          <w:rFonts w:ascii="Times New Roman" w:hAnsi="Times New Roman" w:cs="Times New Roman"/>
          <w:b/>
          <w:sz w:val="24"/>
          <w:szCs w:val="24"/>
        </w:rPr>
      </w:pPr>
      <w:r w:rsidRPr="004C717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:rsidR="004C717A" w:rsidRPr="004C717A" w:rsidRDefault="004C717A" w:rsidP="004C717A">
      <w:pPr>
        <w:pStyle w:val="21"/>
        <w:numPr>
          <w:ilvl w:val="1"/>
          <w:numId w:val="2"/>
        </w:numPr>
        <w:shd w:val="clear" w:color="auto" w:fill="auto"/>
        <w:tabs>
          <w:tab w:val="left" w:pos="1306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 xml:space="preserve">Настоящее Положение о комиссии по противодействию коррупции муниципального </w:t>
      </w:r>
      <w:r>
        <w:rPr>
          <w:sz w:val="24"/>
          <w:szCs w:val="24"/>
        </w:rPr>
        <w:t xml:space="preserve">бюджетного </w:t>
      </w:r>
      <w:r w:rsidRPr="004C717A">
        <w:rPr>
          <w:sz w:val="24"/>
          <w:szCs w:val="24"/>
        </w:rPr>
        <w:t xml:space="preserve">общеобразовательного учреждения «Средняя </w:t>
      </w:r>
      <w:r>
        <w:rPr>
          <w:sz w:val="24"/>
          <w:szCs w:val="24"/>
        </w:rPr>
        <w:t>общеобразовательная школа № 25</w:t>
      </w:r>
      <w:r w:rsidRPr="004C717A">
        <w:rPr>
          <w:sz w:val="24"/>
          <w:szCs w:val="24"/>
        </w:rPr>
        <w:t>»</w:t>
      </w:r>
      <w:r>
        <w:rPr>
          <w:sz w:val="24"/>
          <w:szCs w:val="24"/>
        </w:rPr>
        <w:t xml:space="preserve"> г. Калуги</w:t>
      </w:r>
      <w:r w:rsidRPr="004C717A">
        <w:rPr>
          <w:sz w:val="24"/>
          <w:szCs w:val="24"/>
        </w:rPr>
        <w:t xml:space="preserve"> (далее -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4C717A" w:rsidRPr="004C717A" w:rsidRDefault="004C717A" w:rsidP="004C717A">
      <w:pPr>
        <w:pStyle w:val="21"/>
        <w:numPr>
          <w:ilvl w:val="1"/>
          <w:numId w:val="2"/>
        </w:numPr>
        <w:shd w:val="clear" w:color="auto" w:fill="auto"/>
        <w:tabs>
          <w:tab w:val="left" w:pos="1306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4C717A" w:rsidRPr="004C717A" w:rsidRDefault="004C717A" w:rsidP="004C717A">
      <w:pPr>
        <w:pStyle w:val="21"/>
        <w:numPr>
          <w:ilvl w:val="1"/>
          <w:numId w:val="2"/>
        </w:numPr>
        <w:shd w:val="clear" w:color="auto" w:fill="auto"/>
        <w:tabs>
          <w:tab w:val="left" w:pos="1306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Комиссия образовывается в целях: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выявления причин и условий, способствующих возникновению и распространению коррупции;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недопущения в организации возникновения причин и условий, порождающих коррупцию;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создания системы предупреждения коррупции в деятельности организации;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повышения эффективности функционирования организации за счет снижения рисков проявления коррупции;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предупреждения коррупционных правонарушений в организации;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участия в пределах своих полномочий в реализации мероприятий по предупреждению коррупции в организации;</w:t>
      </w:r>
    </w:p>
    <w:p w:rsid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  <w:tab w:val="left" w:pos="6635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подготовки предложений по совершенствованию</w:t>
      </w:r>
      <w:r w:rsidRPr="004C717A">
        <w:rPr>
          <w:sz w:val="24"/>
          <w:szCs w:val="24"/>
        </w:rPr>
        <w:tab/>
        <w:t>правового регулирования</w:t>
      </w:r>
      <w:r>
        <w:rPr>
          <w:sz w:val="24"/>
          <w:szCs w:val="24"/>
        </w:rPr>
        <w:t>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  <w:tab w:val="left" w:pos="6635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вопросов противодействия коррупции.</w:t>
      </w:r>
    </w:p>
    <w:p w:rsidR="004C717A" w:rsidRDefault="004C717A" w:rsidP="008155AF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Деятельность Комиссии осуществляется в соответствии с Конституцией</w:t>
      </w:r>
      <w:r w:rsidR="008155AF">
        <w:rPr>
          <w:sz w:val="24"/>
          <w:szCs w:val="24"/>
        </w:rPr>
        <w:t xml:space="preserve"> </w:t>
      </w:r>
      <w:r w:rsidRPr="008155AF">
        <w:rPr>
          <w:sz w:val="24"/>
          <w:szCs w:val="24"/>
        </w:rPr>
        <w:t>Российской Федер</w:t>
      </w:r>
      <w:r w:rsidR="008155AF" w:rsidRPr="008155AF">
        <w:rPr>
          <w:sz w:val="24"/>
          <w:szCs w:val="24"/>
        </w:rPr>
        <w:t xml:space="preserve">ации, международными договорами </w:t>
      </w:r>
      <w:r w:rsidRPr="008155AF">
        <w:rPr>
          <w:sz w:val="24"/>
          <w:szCs w:val="24"/>
        </w:rPr>
        <w:t>Российской Федерации,</w:t>
      </w:r>
      <w:r w:rsidR="008155AF" w:rsidRPr="008155AF">
        <w:rPr>
          <w:sz w:val="24"/>
          <w:szCs w:val="24"/>
        </w:rPr>
        <w:t xml:space="preserve"> </w:t>
      </w:r>
      <w:r w:rsidRPr="008155AF">
        <w:rPr>
          <w:sz w:val="24"/>
          <w:szCs w:val="24"/>
        </w:rPr>
        <w:t>законодательством о противодействии коррупции и настоящим Положением о комиссии.</w:t>
      </w:r>
      <w:bookmarkStart w:id="1" w:name="bookmark16"/>
    </w:p>
    <w:p w:rsidR="008155AF" w:rsidRPr="008155AF" w:rsidRDefault="008155AF" w:rsidP="008155AF">
      <w:pPr>
        <w:pStyle w:val="21"/>
        <w:shd w:val="clear" w:color="auto" w:fill="auto"/>
        <w:tabs>
          <w:tab w:val="left" w:pos="1306"/>
        </w:tabs>
        <w:rPr>
          <w:sz w:val="24"/>
          <w:szCs w:val="24"/>
        </w:rPr>
      </w:pPr>
    </w:p>
    <w:p w:rsidR="004C717A" w:rsidRPr="004C717A" w:rsidRDefault="004C717A" w:rsidP="004C717A">
      <w:pPr>
        <w:pStyle w:val="21"/>
        <w:numPr>
          <w:ilvl w:val="1"/>
          <w:numId w:val="4"/>
        </w:numPr>
        <w:shd w:val="clear" w:color="auto" w:fill="auto"/>
        <w:tabs>
          <w:tab w:val="left" w:pos="993"/>
        </w:tabs>
        <w:spacing w:after="120"/>
        <w:ind w:left="709"/>
        <w:rPr>
          <w:b/>
          <w:sz w:val="24"/>
          <w:szCs w:val="24"/>
        </w:rPr>
      </w:pPr>
      <w:r w:rsidRPr="004C717A">
        <w:rPr>
          <w:b/>
          <w:sz w:val="24"/>
          <w:szCs w:val="24"/>
        </w:rPr>
        <w:t>Порядок образования комиссии</w:t>
      </w:r>
      <w:bookmarkEnd w:id="1"/>
    </w:p>
    <w:p w:rsidR="004C717A" w:rsidRPr="008155AF" w:rsidRDefault="004C717A" w:rsidP="008155AF">
      <w:pPr>
        <w:pStyle w:val="21"/>
        <w:numPr>
          <w:ilvl w:val="0"/>
          <w:numId w:val="5"/>
        </w:numPr>
        <w:shd w:val="clear" w:color="auto" w:fill="auto"/>
        <w:tabs>
          <w:tab w:val="left" w:pos="1276"/>
          <w:tab w:val="left" w:pos="1306"/>
          <w:tab w:val="left" w:pos="6635"/>
        </w:tabs>
        <w:ind w:left="0" w:firstLine="709"/>
        <w:rPr>
          <w:sz w:val="24"/>
          <w:szCs w:val="24"/>
        </w:rPr>
      </w:pPr>
      <w:r w:rsidRPr="004C717A">
        <w:rPr>
          <w:sz w:val="24"/>
          <w:szCs w:val="24"/>
        </w:rPr>
        <w:t>Комиссия является пост</w:t>
      </w:r>
      <w:r w:rsidR="008155AF">
        <w:rPr>
          <w:sz w:val="24"/>
          <w:szCs w:val="24"/>
        </w:rPr>
        <w:t xml:space="preserve">оянно действующим коллегиальным </w:t>
      </w:r>
      <w:r w:rsidRPr="004C717A">
        <w:rPr>
          <w:sz w:val="24"/>
          <w:szCs w:val="24"/>
        </w:rPr>
        <w:t>органом,</w:t>
      </w:r>
      <w:r w:rsidR="008155AF">
        <w:rPr>
          <w:sz w:val="24"/>
          <w:szCs w:val="24"/>
        </w:rPr>
        <w:t xml:space="preserve"> </w:t>
      </w:r>
      <w:r w:rsidRPr="004C717A">
        <w:rPr>
          <w:sz w:val="24"/>
          <w:szCs w:val="24"/>
        </w:rPr>
        <w:t>образованным для реализаци</w:t>
      </w:r>
      <w:r w:rsidR="008155AF">
        <w:rPr>
          <w:sz w:val="24"/>
          <w:szCs w:val="24"/>
        </w:rPr>
        <w:t xml:space="preserve">и целей, указанных в пункте 1.3 </w:t>
      </w:r>
      <w:r w:rsidRPr="008155AF">
        <w:rPr>
          <w:sz w:val="24"/>
          <w:szCs w:val="24"/>
        </w:rPr>
        <w:t>настоящего Положения о комиссии.</w:t>
      </w:r>
    </w:p>
    <w:p w:rsidR="004C717A" w:rsidRPr="004C717A" w:rsidRDefault="004C717A" w:rsidP="008155AF">
      <w:pPr>
        <w:pStyle w:val="21"/>
        <w:numPr>
          <w:ilvl w:val="0"/>
          <w:numId w:val="5"/>
        </w:numPr>
        <w:shd w:val="clear" w:color="auto" w:fill="auto"/>
        <w:tabs>
          <w:tab w:val="left" w:pos="1276"/>
          <w:tab w:val="left" w:pos="1306"/>
        </w:tabs>
        <w:ind w:left="0"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B2625B" w:rsidRDefault="004C717A" w:rsidP="008155AF">
      <w:pPr>
        <w:pStyle w:val="21"/>
        <w:numPr>
          <w:ilvl w:val="0"/>
          <w:numId w:val="5"/>
        </w:numPr>
        <w:shd w:val="clear" w:color="auto" w:fill="auto"/>
        <w:tabs>
          <w:tab w:val="left" w:pos="1276"/>
          <w:tab w:val="left" w:pos="1306"/>
        </w:tabs>
        <w:ind w:left="0" w:right="60" w:firstLine="709"/>
        <w:rPr>
          <w:sz w:val="24"/>
          <w:szCs w:val="24"/>
        </w:rPr>
      </w:pPr>
      <w:r w:rsidRPr="00B2625B">
        <w:rPr>
          <w:sz w:val="24"/>
          <w:szCs w:val="24"/>
        </w:rPr>
        <w:t xml:space="preserve">Председателем комиссии назначается </w:t>
      </w:r>
      <w:r w:rsidR="00B2625B" w:rsidRPr="00B2625B">
        <w:rPr>
          <w:sz w:val="24"/>
          <w:szCs w:val="24"/>
        </w:rPr>
        <w:t xml:space="preserve">руководитель организации. </w:t>
      </w:r>
    </w:p>
    <w:p w:rsidR="004C717A" w:rsidRPr="00B2625B" w:rsidRDefault="004C717A" w:rsidP="008155AF">
      <w:pPr>
        <w:pStyle w:val="21"/>
        <w:numPr>
          <w:ilvl w:val="0"/>
          <w:numId w:val="5"/>
        </w:numPr>
        <w:shd w:val="clear" w:color="auto" w:fill="auto"/>
        <w:tabs>
          <w:tab w:val="left" w:pos="1276"/>
          <w:tab w:val="left" w:pos="1306"/>
        </w:tabs>
        <w:ind w:left="0" w:right="60" w:firstLine="709"/>
        <w:rPr>
          <w:sz w:val="24"/>
          <w:szCs w:val="24"/>
        </w:rPr>
      </w:pPr>
      <w:r w:rsidRPr="00B2625B">
        <w:rPr>
          <w:sz w:val="24"/>
          <w:szCs w:val="24"/>
        </w:rPr>
        <w:t>Состав комиссии утверждается локальным н</w:t>
      </w:r>
      <w:r w:rsidR="008155AF" w:rsidRPr="00B2625B">
        <w:rPr>
          <w:sz w:val="24"/>
          <w:szCs w:val="24"/>
        </w:rPr>
        <w:t>ормативным актом организации. В состав к</w:t>
      </w:r>
      <w:r w:rsidRPr="00B2625B">
        <w:rPr>
          <w:sz w:val="24"/>
          <w:szCs w:val="24"/>
        </w:rPr>
        <w:t>омиссии включаются: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заместители руководителя организации, руководители структурных подразделений;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28"/>
        </w:tabs>
        <w:ind w:right="60" w:firstLine="709"/>
        <w:rPr>
          <w:sz w:val="24"/>
          <w:szCs w:val="24"/>
        </w:rPr>
      </w:pPr>
      <w:r w:rsidRPr="004C717A">
        <w:rPr>
          <w:sz w:val="24"/>
          <w:szCs w:val="24"/>
        </w:rPr>
        <w:t>работники кадрового, юридического или иного подразделения организации, определяемые руководителем организации;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lastRenderedPageBreak/>
        <w:t>руководитель контрактной службы (контрактный управляющий) организации;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представитель учредител</w:t>
      </w:r>
      <w:r w:rsidR="008155AF">
        <w:rPr>
          <w:sz w:val="24"/>
          <w:szCs w:val="24"/>
        </w:rPr>
        <w:t>я организации (по согласованию).</w:t>
      </w:r>
    </w:p>
    <w:p w:rsidR="004C717A" w:rsidRPr="004C717A" w:rsidRDefault="004C717A" w:rsidP="008155AF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ind w:left="0" w:firstLine="709"/>
        <w:rPr>
          <w:sz w:val="24"/>
          <w:szCs w:val="24"/>
        </w:rPr>
      </w:pPr>
      <w:r w:rsidRPr="004C717A">
        <w:rPr>
          <w:sz w:val="24"/>
          <w:szCs w:val="24"/>
        </w:rPr>
        <w:t>Один из членов комиссии назначается секретарем комиссии.</w:t>
      </w:r>
    </w:p>
    <w:p w:rsidR="004C717A" w:rsidRPr="004C717A" w:rsidRDefault="004C717A" w:rsidP="008155AF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ind w:left="0" w:firstLine="709"/>
        <w:rPr>
          <w:sz w:val="24"/>
          <w:szCs w:val="24"/>
        </w:rPr>
      </w:pPr>
      <w:r w:rsidRPr="004C717A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представители общественной организации ветеранов, созданной в организации;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представители профсоюзной организации, действующей в организации;</w:t>
      </w:r>
    </w:p>
    <w:p w:rsidR="004C717A" w:rsidRDefault="004C717A" w:rsidP="008155AF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члены общественных советов, образованных в организации.</w:t>
      </w:r>
    </w:p>
    <w:p w:rsidR="008155AF" w:rsidRPr="004C717A" w:rsidRDefault="008155AF" w:rsidP="008155AF">
      <w:pPr>
        <w:pStyle w:val="21"/>
        <w:shd w:val="clear" w:color="auto" w:fill="auto"/>
        <w:tabs>
          <w:tab w:val="left" w:pos="908"/>
        </w:tabs>
        <w:rPr>
          <w:sz w:val="24"/>
          <w:szCs w:val="24"/>
        </w:rPr>
      </w:pPr>
    </w:p>
    <w:p w:rsidR="004C717A" w:rsidRPr="004C717A" w:rsidRDefault="004C717A" w:rsidP="004C717A">
      <w:pPr>
        <w:pStyle w:val="20"/>
        <w:numPr>
          <w:ilvl w:val="1"/>
          <w:numId w:val="4"/>
        </w:numPr>
        <w:shd w:val="clear" w:color="auto" w:fill="auto"/>
        <w:tabs>
          <w:tab w:val="left" w:pos="993"/>
          <w:tab w:val="left" w:pos="3706"/>
        </w:tabs>
        <w:spacing w:before="0" w:after="120"/>
        <w:ind w:left="709" w:firstLine="0"/>
        <w:jc w:val="both"/>
        <w:rPr>
          <w:sz w:val="24"/>
          <w:szCs w:val="24"/>
        </w:rPr>
      </w:pPr>
      <w:bookmarkStart w:id="2" w:name="bookmark17"/>
      <w:r w:rsidRPr="004C717A">
        <w:rPr>
          <w:sz w:val="24"/>
          <w:szCs w:val="24"/>
        </w:rPr>
        <w:t>Полномочия Комиссии</w:t>
      </w:r>
      <w:bookmarkEnd w:id="2"/>
    </w:p>
    <w:p w:rsidR="004C717A" w:rsidRPr="004C717A" w:rsidRDefault="004C717A" w:rsidP="004C717A">
      <w:pPr>
        <w:pStyle w:val="21"/>
        <w:numPr>
          <w:ilvl w:val="1"/>
          <w:numId w:val="3"/>
        </w:numPr>
        <w:shd w:val="clear" w:color="auto" w:fill="auto"/>
        <w:tabs>
          <w:tab w:val="left" w:pos="1292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>Комиссия в пределах своих полномочий: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разрабатывает и координирует мероприятия по предупреждению коррупции в организации;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рассматривает предложения структурных подразделений организации о мерах по предупреждению коррупции;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формирует перечень мероприятий для включения в план противодействия коррупции;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firstLine="709"/>
        <w:rPr>
          <w:sz w:val="24"/>
          <w:szCs w:val="24"/>
        </w:rPr>
      </w:pPr>
      <w:r w:rsidRPr="004C717A">
        <w:rPr>
          <w:sz w:val="24"/>
          <w:szCs w:val="24"/>
        </w:rPr>
        <w:t xml:space="preserve">обеспечивает </w:t>
      </w:r>
      <w:proofErr w:type="gramStart"/>
      <w:r w:rsidRPr="004C717A">
        <w:rPr>
          <w:sz w:val="24"/>
          <w:szCs w:val="24"/>
        </w:rPr>
        <w:t>контроль за</w:t>
      </w:r>
      <w:proofErr w:type="gramEnd"/>
      <w:r w:rsidRPr="004C717A">
        <w:rPr>
          <w:sz w:val="24"/>
          <w:szCs w:val="24"/>
        </w:rPr>
        <w:t xml:space="preserve"> реализацией плана противодействия коррупции;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 xml:space="preserve">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4C717A">
        <w:rPr>
          <w:sz w:val="24"/>
          <w:szCs w:val="24"/>
        </w:rPr>
        <w:t>коррупциогенности</w:t>
      </w:r>
      <w:proofErr w:type="spellEnd"/>
      <w:r w:rsidRPr="004C717A">
        <w:rPr>
          <w:sz w:val="24"/>
          <w:szCs w:val="24"/>
        </w:rPr>
        <w:t>;</w:t>
      </w:r>
    </w:p>
    <w:p w:rsidR="004C717A" w:rsidRPr="004C717A" w:rsidRDefault="004C717A" w:rsidP="004C717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работы.</w:t>
      </w:r>
    </w:p>
    <w:p w:rsidR="004C717A" w:rsidRPr="004C717A" w:rsidRDefault="004C717A" w:rsidP="004C717A">
      <w:pPr>
        <w:pStyle w:val="21"/>
        <w:numPr>
          <w:ilvl w:val="1"/>
          <w:numId w:val="3"/>
        </w:numPr>
        <w:shd w:val="clear" w:color="auto" w:fill="auto"/>
        <w:tabs>
          <w:tab w:val="left" w:pos="1292"/>
        </w:tabs>
        <w:spacing w:after="240"/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4C717A" w:rsidRPr="004C717A" w:rsidRDefault="004C717A" w:rsidP="004C717A">
      <w:pPr>
        <w:pStyle w:val="20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120"/>
        <w:ind w:left="709" w:firstLine="0"/>
        <w:jc w:val="both"/>
        <w:rPr>
          <w:sz w:val="24"/>
          <w:szCs w:val="24"/>
        </w:rPr>
      </w:pPr>
      <w:bookmarkStart w:id="3" w:name="bookmark18"/>
      <w:r w:rsidRPr="004C717A">
        <w:rPr>
          <w:sz w:val="24"/>
          <w:szCs w:val="24"/>
        </w:rPr>
        <w:t>Организация работы комиссии</w:t>
      </w:r>
      <w:bookmarkEnd w:id="3"/>
    </w:p>
    <w:p w:rsidR="004C717A" w:rsidRPr="004C717A" w:rsidRDefault="008155AF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292"/>
        </w:tabs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Заседания к</w:t>
      </w:r>
      <w:r w:rsidR="004C717A" w:rsidRPr="004C717A">
        <w:rPr>
          <w:sz w:val="24"/>
          <w:szCs w:val="24"/>
        </w:rPr>
        <w:t xml:space="preserve">омиссии проводятся в соответствии с планом работы комиссии, но не реже одного раза в </w:t>
      </w:r>
      <w:r w:rsidR="00070EBC">
        <w:rPr>
          <w:sz w:val="24"/>
          <w:szCs w:val="24"/>
        </w:rPr>
        <w:t>полугодие</w:t>
      </w:r>
      <w:r w:rsidR="004C717A" w:rsidRPr="004C717A">
        <w:rPr>
          <w:sz w:val="24"/>
          <w:szCs w:val="24"/>
        </w:rPr>
        <w:t>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292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292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292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292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292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292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369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4C717A" w:rsidRPr="004C717A" w:rsidRDefault="00A37F37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36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Члены к</w:t>
      </w:r>
      <w:r w:rsidR="004C717A" w:rsidRPr="004C717A">
        <w:rPr>
          <w:sz w:val="24"/>
          <w:szCs w:val="24"/>
        </w:rPr>
        <w:t>омиссии при принятии решений обладают равными правами.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411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411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411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411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411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C717A" w:rsidRPr="004C717A" w:rsidRDefault="004C717A" w:rsidP="008155AF">
      <w:pPr>
        <w:pStyle w:val="21"/>
        <w:numPr>
          <w:ilvl w:val="1"/>
          <w:numId w:val="6"/>
        </w:numPr>
        <w:shd w:val="clear" w:color="auto" w:fill="auto"/>
        <w:tabs>
          <w:tab w:val="left" w:pos="1411"/>
        </w:tabs>
        <w:ind w:right="20" w:firstLine="709"/>
        <w:rPr>
          <w:sz w:val="24"/>
          <w:szCs w:val="24"/>
        </w:rPr>
      </w:pPr>
      <w:r w:rsidRPr="004C717A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4C717A" w:rsidRPr="004C717A" w:rsidRDefault="004C717A" w:rsidP="004C717A">
      <w:pPr>
        <w:rPr>
          <w:rFonts w:ascii="Times New Roman" w:hAnsi="Times New Roman" w:cs="Times New Roman"/>
          <w:sz w:val="24"/>
          <w:szCs w:val="24"/>
        </w:rPr>
      </w:pPr>
      <w:r w:rsidRPr="004C7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C717A" w:rsidRPr="004C717A" w:rsidSect="00070EBC">
      <w:pgSz w:w="11906" w:h="17338"/>
      <w:pgMar w:top="1167" w:right="900" w:bottom="661" w:left="175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3AF"/>
    <w:multiLevelType w:val="multilevel"/>
    <w:tmpl w:val="2D2A3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3. 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07BE1"/>
    <w:multiLevelType w:val="multilevel"/>
    <w:tmpl w:val="67EAE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8152E"/>
    <w:multiLevelType w:val="multilevel"/>
    <w:tmpl w:val="41467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2."/>
      <w:lvlJc w:val="left"/>
      <w:rPr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233CB"/>
    <w:multiLevelType w:val="multilevel"/>
    <w:tmpl w:val="A3DE0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4. 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21F80"/>
    <w:multiLevelType w:val="hybridMultilevel"/>
    <w:tmpl w:val="4F9EC5D2"/>
    <w:lvl w:ilvl="0" w:tplc="D7520A54">
      <w:start w:val="1"/>
      <w:numFmt w:val="decimal"/>
      <w:lvlText w:val="2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007B"/>
    <w:multiLevelType w:val="multilevel"/>
    <w:tmpl w:val="3E1E8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717A"/>
    <w:rsid w:val="00070EBC"/>
    <w:rsid w:val="00173A0B"/>
    <w:rsid w:val="00430BB1"/>
    <w:rsid w:val="004C717A"/>
    <w:rsid w:val="00663A0B"/>
    <w:rsid w:val="006E7879"/>
    <w:rsid w:val="008155AF"/>
    <w:rsid w:val="00A37F37"/>
    <w:rsid w:val="00B2625B"/>
    <w:rsid w:val="00BF48D3"/>
    <w:rsid w:val="00D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rsid w:val="004C7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4C717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C71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4C717A"/>
    <w:rPr>
      <w:color w:val="000000"/>
      <w:w w:val="100"/>
      <w:position w:val="0"/>
      <w:u w:val="single"/>
      <w:lang w:val="ru-RU"/>
    </w:rPr>
  </w:style>
  <w:style w:type="paragraph" w:customStyle="1" w:styleId="20">
    <w:name w:val="Заголовок №2"/>
    <w:basedOn w:val="a"/>
    <w:link w:val="2"/>
    <w:rsid w:val="004C717A"/>
    <w:pPr>
      <w:widowControl w:val="0"/>
      <w:shd w:val="clear" w:color="auto" w:fill="FFFFFF"/>
      <w:spacing w:before="240" w:after="0" w:line="274" w:lineRule="exact"/>
      <w:ind w:hanging="40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Основной текст2"/>
    <w:basedOn w:val="a"/>
    <w:link w:val="a3"/>
    <w:rsid w:val="004C717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4C717A"/>
    <w:pPr>
      <w:ind w:left="720"/>
      <w:contextualSpacing/>
    </w:pPr>
  </w:style>
  <w:style w:type="table" w:styleId="a5">
    <w:name w:val="Table Grid"/>
    <w:basedOn w:val="a1"/>
    <w:rsid w:val="006E7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2016-11-08T12:35:00Z</cp:lastPrinted>
  <dcterms:created xsi:type="dcterms:W3CDTF">2016-11-03T11:30:00Z</dcterms:created>
  <dcterms:modified xsi:type="dcterms:W3CDTF">2017-01-11T09:44:00Z</dcterms:modified>
</cp:coreProperties>
</file>