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B4" w:rsidRDefault="00A438B4" w:rsidP="003942CF">
      <w:pPr>
        <w:pStyle w:val="ConsPlusNormal"/>
        <w:jc w:val="center"/>
        <w:outlineLvl w:val="0"/>
      </w:pPr>
      <w:bookmarkStart w:id="0" w:name="_GoBack"/>
      <w:bookmarkEnd w:id="0"/>
      <w:r>
        <w:t>Зарегистрировано в Минюсте России 22 октября 2013 г. N 30235</w:t>
      </w:r>
    </w:p>
    <w:p w:rsidR="00A438B4" w:rsidRDefault="00A43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8B4" w:rsidRDefault="00A438B4">
      <w:pPr>
        <w:pStyle w:val="ConsPlusNormal"/>
        <w:jc w:val="center"/>
      </w:pPr>
    </w:p>
    <w:p w:rsidR="00A438B4" w:rsidRDefault="00A438B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438B4" w:rsidRDefault="00A438B4">
      <w:pPr>
        <w:pStyle w:val="ConsPlusTitle"/>
        <w:jc w:val="center"/>
      </w:pPr>
    </w:p>
    <w:p w:rsidR="00A438B4" w:rsidRDefault="00A438B4">
      <w:pPr>
        <w:pStyle w:val="ConsPlusTitle"/>
        <w:jc w:val="center"/>
      </w:pPr>
      <w:r>
        <w:t>ПРИКАЗ</w:t>
      </w:r>
    </w:p>
    <w:p w:rsidR="00A438B4" w:rsidRDefault="00A438B4">
      <w:pPr>
        <w:pStyle w:val="ConsPlusTitle"/>
        <w:jc w:val="center"/>
      </w:pPr>
      <w:r>
        <w:t>от 13 сентября 2013 г. N 1065</w:t>
      </w:r>
    </w:p>
    <w:p w:rsidR="00A438B4" w:rsidRDefault="00A438B4">
      <w:pPr>
        <w:pStyle w:val="ConsPlusTitle"/>
        <w:jc w:val="center"/>
      </w:pPr>
    </w:p>
    <w:p w:rsidR="00A438B4" w:rsidRDefault="00A438B4">
      <w:pPr>
        <w:pStyle w:val="ConsPlusTitle"/>
        <w:jc w:val="center"/>
      </w:pPr>
      <w:r>
        <w:t>ОБ УТВЕРЖДЕНИИ ПОРЯДКА</w:t>
      </w:r>
    </w:p>
    <w:p w:rsidR="00A438B4" w:rsidRDefault="00A438B4">
      <w:pPr>
        <w:pStyle w:val="ConsPlusTitle"/>
        <w:jc w:val="center"/>
      </w:pPr>
      <w:r>
        <w:t>ОСУЩЕСТВЛЕНИЯ ДЕЯТЕЛЬНОСТИ ШКОЛЬНЫХ СПОРТИВНЫХ КЛУБОВ</w:t>
      </w:r>
    </w:p>
    <w:p w:rsidR="00A438B4" w:rsidRDefault="00A438B4">
      <w:pPr>
        <w:pStyle w:val="ConsPlusTitle"/>
        <w:jc w:val="center"/>
      </w:pPr>
      <w:r>
        <w:t>И СТУДЕНЧЕСКИХ СПОРТИВНЫХ КЛУБОВ</w:t>
      </w:r>
    </w:p>
    <w:p w:rsidR="00A438B4" w:rsidRDefault="00A438B4">
      <w:pPr>
        <w:pStyle w:val="ConsPlusNormal"/>
        <w:jc w:val="center"/>
      </w:pPr>
    </w:p>
    <w:p w:rsidR="00A438B4" w:rsidRDefault="00A438B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3 статьи 28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49, ст. 7062; 2013, N 27, ст. 3477), а также пунктом 5.2.63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осуществления деятельности школьных спортивных клубов и студенческих спортивных клубов.</w:t>
      </w: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jc w:val="right"/>
      </w:pPr>
      <w:r>
        <w:t>Министр</w:t>
      </w:r>
    </w:p>
    <w:p w:rsidR="00A438B4" w:rsidRDefault="00A438B4">
      <w:pPr>
        <w:pStyle w:val="ConsPlusNormal"/>
        <w:jc w:val="right"/>
      </w:pPr>
      <w:r>
        <w:t>Д.В.ЛИВАНОВ</w:t>
      </w: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jc w:val="right"/>
        <w:outlineLvl w:val="0"/>
      </w:pPr>
      <w:r>
        <w:t>Приложение</w:t>
      </w:r>
    </w:p>
    <w:p w:rsidR="00A438B4" w:rsidRDefault="00A438B4">
      <w:pPr>
        <w:pStyle w:val="ConsPlusNormal"/>
        <w:jc w:val="right"/>
      </w:pPr>
    </w:p>
    <w:p w:rsidR="00A438B4" w:rsidRDefault="00A438B4">
      <w:pPr>
        <w:pStyle w:val="ConsPlusNormal"/>
        <w:jc w:val="right"/>
      </w:pPr>
      <w:r>
        <w:t>Утвержден</w:t>
      </w:r>
    </w:p>
    <w:p w:rsidR="00A438B4" w:rsidRDefault="00A438B4">
      <w:pPr>
        <w:pStyle w:val="ConsPlusNormal"/>
        <w:jc w:val="right"/>
      </w:pPr>
      <w:r>
        <w:t>приказом Министерства образования</w:t>
      </w:r>
    </w:p>
    <w:p w:rsidR="00A438B4" w:rsidRDefault="00A438B4">
      <w:pPr>
        <w:pStyle w:val="ConsPlusNormal"/>
        <w:jc w:val="right"/>
      </w:pPr>
      <w:r>
        <w:t>и науки Российской Федерации</w:t>
      </w:r>
    </w:p>
    <w:p w:rsidR="00A438B4" w:rsidRDefault="00A438B4">
      <w:pPr>
        <w:pStyle w:val="ConsPlusNormal"/>
        <w:jc w:val="right"/>
      </w:pPr>
      <w:r>
        <w:t>от 13 сентября 2013 г. N 1065</w:t>
      </w: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Title"/>
        <w:jc w:val="center"/>
      </w:pPr>
      <w:bookmarkStart w:id="1" w:name="P30"/>
      <w:bookmarkEnd w:id="1"/>
      <w:r>
        <w:t>ПОРЯДОК</w:t>
      </w:r>
    </w:p>
    <w:p w:rsidR="00A438B4" w:rsidRDefault="00A438B4">
      <w:pPr>
        <w:pStyle w:val="ConsPlusTitle"/>
        <w:jc w:val="center"/>
      </w:pPr>
      <w:r>
        <w:t>ОСУЩЕСТВЛЕНИЯ ДЕЯТЕЛЬНОСТИ ШКОЛЬНЫХ СПОРТИВНЫХ КЛУБОВ</w:t>
      </w:r>
    </w:p>
    <w:p w:rsidR="00A438B4" w:rsidRDefault="00A438B4">
      <w:pPr>
        <w:pStyle w:val="ConsPlusTitle"/>
        <w:jc w:val="center"/>
      </w:pPr>
      <w:r>
        <w:t>И СТУДЕНЧЕСКИХ СПОРТИВНЫХ КЛУБОВ</w:t>
      </w:r>
    </w:p>
    <w:p w:rsidR="00A438B4" w:rsidRDefault="00A438B4">
      <w:pPr>
        <w:pStyle w:val="ConsPlusNormal"/>
        <w:jc w:val="center"/>
      </w:pPr>
    </w:p>
    <w:p w:rsidR="00A438B4" w:rsidRDefault="00A438B4">
      <w:pPr>
        <w:pStyle w:val="ConsPlusNormal"/>
        <w:ind w:firstLine="540"/>
        <w:jc w:val="both"/>
      </w:pPr>
      <w:r>
        <w:t>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 xml:space="preserve">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</w:t>
      </w:r>
      <w:r>
        <w:lastRenderedPageBreak/>
        <w:t>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 xml:space="preserve"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19 мая 1995 г. N 82-ФЗ "Об общественных объединениях" &lt;1&gt; и настоящим Порядком.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21, ст. 1930; 2012, N 30, ст. 4172.</w:t>
      </w: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ind w:firstLine="540"/>
        <w:jc w:val="both"/>
      </w:pPr>
      <w: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5. Основными задачами деятельности спортивных клубов являются: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организация физкультурно-спортивной работы с обучающимися;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участие в спортивных соревнованиях различного уровня среди образовательных организаций;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развитие волонтерского движения по пропаганде здорового образа жизни;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6. В целях реализации основных задач школьные спортивные клубы осуществляют: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</w:t>
      </w:r>
      <w:proofErr w:type="gramStart"/>
      <w:r>
        <w:t>Всероссийских соревнований</w:t>
      </w:r>
      <w:proofErr w:type="gramEnd"/>
      <w:r>
        <w:t xml:space="preserve"> обучающихся по различным видам спорта, проводимых в данных образовательных организациях;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формирование команд по различным видам спорта и обеспечение их участия в соревнованиях разного уровня;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lastRenderedPageBreak/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поощрение обучающихся, добившихся высоких показателей в физкультурно-спортивной работе;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7. В целях реализации основных задач студенческие спортивные клубы осуществляют: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>
        <w:t>внутривузовских</w:t>
      </w:r>
      <w:proofErr w:type="spellEnd"/>
      <w:r>
        <w:t xml:space="preserve"> спартакиад и соревнований по различным видам спорта;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обеспечение поощрения обучающихся, добившихся высоких показателей в физкультурно-спортивных мероприятиях;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среднего профессионального и высшего образования;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организацию работы летних и зимних спортивно-оздоровительных лагерей;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lastRenderedPageBreak/>
        <w:t>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организацию взаимодействия с кафедрой физической культуры в образовательных организациях, реализующих образовательные программы высшего образования, с общественными объединениями спортивной направленности.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 xml:space="preserve">8. В целях реализации дополнительных общеобразовательных программ, организации </w:t>
      </w:r>
      <w:proofErr w:type="spellStart"/>
      <w:r>
        <w:t>внеучебного</w:t>
      </w:r>
      <w:proofErr w:type="spellEnd"/>
      <w:r>
        <w:t xml:space="preserve">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Утверждение расписания занятий спортивных клубов осуществляется по представлению педагогических работников спортивных клубов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9.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с обучающимися педагогические работники.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10.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К занятиям в спортивных клубах допускаются: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lastRenderedPageBreak/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15. Спортивный клуб может иметь собственное название, эмблему, наградную атрибутику, спортивную форму.</w:t>
      </w:r>
    </w:p>
    <w:p w:rsidR="00A438B4" w:rsidRDefault="00A438B4">
      <w:pPr>
        <w:pStyle w:val="ConsPlusNormal"/>
        <w:spacing w:before="220"/>
        <w:ind w:firstLine="540"/>
        <w:jc w:val="both"/>
      </w:pPr>
      <w: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ind w:firstLine="540"/>
        <w:jc w:val="both"/>
      </w:pPr>
    </w:p>
    <w:p w:rsidR="00A438B4" w:rsidRDefault="00A43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815" w:rsidRDefault="00106815"/>
    <w:sectPr w:rsidR="00106815" w:rsidSect="00E2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8B4"/>
    <w:rsid w:val="00106815"/>
    <w:rsid w:val="00231F1A"/>
    <w:rsid w:val="002D7E26"/>
    <w:rsid w:val="003942CF"/>
    <w:rsid w:val="004154DE"/>
    <w:rsid w:val="004B7F4F"/>
    <w:rsid w:val="004C491D"/>
    <w:rsid w:val="00891FF9"/>
    <w:rsid w:val="00A438B4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6B9F"/>
  <w15:docId w15:val="{CBA9EEF6-1D36-4A11-B1FB-0B1ABD25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E6DA2715F0B25FC2275439EE60681775B31C70445EED72F252CB90E04B91204831FDD25F423FB4D29AE50391UEN0I" TargetMode="External"/><Relationship Id="rId4" Type="http://schemas.openxmlformats.org/officeDocument/2006/relationships/hyperlink" Target="consultantplus://offline/ref=F7E6DA2715F0B25FC2275439EE60681774BA1D7E4650ED72F252CB90E04B91205A31A5DD5B4C2AE086C0B20E91EE35D44EE9135CC9UFN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10092</Characters>
  <Application>Microsoft Office Word</Application>
  <DocSecurity>0</DocSecurity>
  <Lines>84</Lines>
  <Paragraphs>23</Paragraphs>
  <ScaleCrop>false</ScaleCrop>
  <Company>Work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Белецкий Валентин Владимирович</dc:creator>
  <cp:keywords/>
  <dc:description/>
  <cp:lastModifiedBy>Инна Егоренкова</cp:lastModifiedBy>
  <cp:revision>2</cp:revision>
  <dcterms:created xsi:type="dcterms:W3CDTF">2019-05-17T08:13:00Z</dcterms:created>
  <dcterms:modified xsi:type="dcterms:W3CDTF">2019-10-14T18:49:00Z</dcterms:modified>
</cp:coreProperties>
</file>