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FC69D1" w:rsidP="00FC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D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334EA">
        <w:rPr>
          <w:rFonts w:ascii="Times New Roman" w:hAnsi="Times New Roman" w:cs="Times New Roman"/>
          <w:b/>
          <w:sz w:val="24"/>
          <w:szCs w:val="24"/>
        </w:rPr>
        <w:t>технологии (</w:t>
      </w:r>
      <w:r w:rsidR="002B2BCE">
        <w:rPr>
          <w:rFonts w:ascii="Times New Roman" w:hAnsi="Times New Roman" w:cs="Times New Roman"/>
          <w:b/>
          <w:sz w:val="24"/>
          <w:szCs w:val="24"/>
        </w:rPr>
        <w:t>мальчики</w:t>
      </w:r>
      <w:r w:rsidR="00D334EA">
        <w:rPr>
          <w:rFonts w:ascii="Times New Roman" w:hAnsi="Times New Roman" w:cs="Times New Roman"/>
          <w:b/>
          <w:sz w:val="24"/>
          <w:szCs w:val="24"/>
        </w:rPr>
        <w:t>)</w:t>
      </w:r>
    </w:p>
    <w:p w:rsidR="00441333" w:rsidRDefault="00441333" w:rsidP="00FC6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BCE" w:rsidRPr="003266A3" w:rsidRDefault="002B2BCE" w:rsidP="002B2B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6A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26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технологии </w:t>
      </w:r>
      <w:r w:rsidRPr="003266A3">
        <w:rPr>
          <w:rFonts w:ascii="Times New Roman" w:hAnsi="Times New Roman" w:cs="Times New Roman"/>
          <w:sz w:val="24"/>
          <w:szCs w:val="24"/>
        </w:rPr>
        <w:t>на уровне основного общего образования составлена на основе положений и 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основного общего образования, а  также с учетом Рабочей программы воспитания МБОУ «СОШ № 25» г. Калуги.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 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 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Стержнем названной концепции является технология как логическое развитие «метода» в следующих аспектах: 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 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 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>В ХХ веке сущность технологии была осмыслена в различных плоскостях: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были выделены структуры, родственные понятию технологии, прежде всего, понятие алгоритма; 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>проанализирован феномен зарождающегося технологического общества;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>исследованы социальные аспекты технологии.</w:t>
      </w:r>
    </w:p>
    <w:p w:rsidR="002B2BCE" w:rsidRPr="003266A3" w:rsidRDefault="002B2BCE" w:rsidP="002B2B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3266A3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3266A3">
        <w:rPr>
          <w:rFonts w:ascii="Times New Roman" w:eastAsia="Times New Roman" w:hAnsi="Times New Roman" w:cs="Times New Roman"/>
          <w:sz w:val="24"/>
          <w:szCs w:val="24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sectPr w:rsidR="002B2BCE" w:rsidRPr="003266A3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SchoolBookSanPin" w:hAnsi="Times New Roman" w:cs="Times New Roman"/>
        <w:bCs/>
        <w:sz w:val="24"/>
        <w:szCs w:val="24"/>
      </w:rPr>
    </w:lvl>
  </w:abstractNum>
  <w:abstractNum w:abstractNumId="1">
    <w:nsid w:val="6A1A2E38"/>
    <w:multiLevelType w:val="hybridMultilevel"/>
    <w:tmpl w:val="CAF00314"/>
    <w:lvl w:ilvl="0" w:tplc="9264A35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69D1"/>
    <w:rsid w:val="002B2BCE"/>
    <w:rsid w:val="00417800"/>
    <w:rsid w:val="00441333"/>
    <w:rsid w:val="004A7FD5"/>
    <w:rsid w:val="00596BFC"/>
    <w:rsid w:val="005B0B5C"/>
    <w:rsid w:val="008D0213"/>
    <w:rsid w:val="008D2AA1"/>
    <w:rsid w:val="00D334EA"/>
    <w:rsid w:val="00FC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0B5C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0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2022-10-27T13:40:00Z</dcterms:created>
  <dcterms:modified xsi:type="dcterms:W3CDTF">2022-10-27T13:40:00Z</dcterms:modified>
</cp:coreProperties>
</file>