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C4" w:rsidRDefault="00CF5D13">
      <w:pPr>
        <w:pStyle w:val="FR1"/>
        <w:tabs>
          <w:tab w:val="left" w:pos="-27244"/>
        </w:tabs>
        <w:suppressAutoHyphens w:val="0"/>
        <w:spacing w:before="0"/>
        <w:ind w:firstLine="5500"/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</w:rPr>
        <w:t xml:space="preserve">   Приложение 1</w:t>
      </w:r>
    </w:p>
    <w:p w:rsidR="000B22C4" w:rsidRDefault="00CF5D13">
      <w:pPr>
        <w:pStyle w:val="FR1"/>
        <w:suppressAutoHyphens w:val="0"/>
        <w:spacing w:before="0"/>
        <w:ind w:left="0" w:firstLine="5590"/>
      </w:pPr>
      <w:r>
        <w:rPr>
          <w:rFonts w:ascii="Times New Roman" w:eastAsia="Times New Roman" w:hAnsi="Times New Roman" w:cs="Times New Roman"/>
          <w:iCs/>
          <w:sz w:val="24"/>
        </w:rPr>
        <w:t xml:space="preserve">   </w:t>
      </w:r>
      <w:r>
        <w:rPr>
          <w:rFonts w:ascii="Times New Roman" w:hAnsi="Times New Roman" w:cs="Times New Roman"/>
          <w:iCs/>
          <w:sz w:val="24"/>
        </w:rPr>
        <w:t>к постановлению Городской Управы</w:t>
      </w:r>
    </w:p>
    <w:p w:rsidR="000B22C4" w:rsidRDefault="00CF5D13">
      <w:pPr>
        <w:pStyle w:val="1"/>
        <w:suppressAutoHyphens w:val="0"/>
        <w:ind w:firstLine="5590"/>
        <w:jc w:val="both"/>
      </w:pPr>
      <w:r>
        <w:rPr>
          <w:b w:val="0"/>
          <w:bCs w:val="0"/>
          <w:sz w:val="24"/>
        </w:rPr>
        <w:t xml:space="preserve">   города Калуги</w:t>
      </w:r>
    </w:p>
    <w:p w:rsidR="000B22C4" w:rsidRPr="0055673C" w:rsidRDefault="00CF5D13">
      <w:pPr>
        <w:pStyle w:val="a6"/>
        <w:suppressAutoHyphens w:val="0"/>
        <w:ind w:firstLine="5590"/>
        <w:jc w:val="both"/>
      </w:pPr>
      <w:r>
        <w:rPr>
          <w:sz w:val="24"/>
        </w:rPr>
        <w:t xml:space="preserve">   от </w:t>
      </w:r>
      <w:r w:rsidR="0055673C">
        <w:rPr>
          <w:sz w:val="24"/>
          <w:u w:val="single"/>
        </w:rPr>
        <w:t>02.11.2023</w:t>
      </w:r>
      <w:r>
        <w:rPr>
          <w:sz w:val="24"/>
        </w:rPr>
        <w:t xml:space="preserve">  № </w:t>
      </w:r>
      <w:r w:rsidR="0055673C" w:rsidRPr="0055673C">
        <w:rPr>
          <w:sz w:val="24"/>
          <w:u w:val="single"/>
        </w:rPr>
        <w:t>4451-пи</w:t>
      </w:r>
    </w:p>
    <w:p w:rsidR="000B22C4" w:rsidRDefault="000B22C4">
      <w:pPr>
        <w:pStyle w:val="a6"/>
        <w:suppressAutoHyphens w:val="0"/>
        <w:ind w:firstLine="5590"/>
        <w:jc w:val="both"/>
        <w:rPr>
          <w:sz w:val="24"/>
        </w:rPr>
      </w:pPr>
    </w:p>
    <w:p w:rsidR="000B22C4" w:rsidRDefault="000B22C4">
      <w:pPr>
        <w:pStyle w:val="a6"/>
        <w:suppressAutoHyphens w:val="0"/>
        <w:ind w:firstLine="5590"/>
        <w:jc w:val="both"/>
        <w:rPr>
          <w:sz w:val="24"/>
        </w:rPr>
      </w:pPr>
    </w:p>
    <w:p w:rsidR="000B22C4" w:rsidRDefault="000B22C4">
      <w:pPr>
        <w:pStyle w:val="a6"/>
        <w:suppressAutoHyphens w:val="0"/>
        <w:ind w:firstLine="5590"/>
        <w:jc w:val="both"/>
        <w:rPr>
          <w:sz w:val="24"/>
        </w:rPr>
      </w:pPr>
    </w:p>
    <w:p w:rsidR="000B22C4" w:rsidRDefault="00CF5D13">
      <w:pPr>
        <w:pStyle w:val="a6"/>
        <w:suppressAutoHyphens w:val="0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Состав </w:t>
      </w:r>
      <w:r>
        <w:rPr>
          <w:b/>
          <w:color w:val="000000"/>
          <w:sz w:val="24"/>
        </w:rPr>
        <w:t xml:space="preserve">городского организационного </w:t>
      </w:r>
      <w:r>
        <w:rPr>
          <w:b/>
          <w:bCs/>
          <w:color w:val="000000"/>
          <w:sz w:val="24"/>
        </w:rPr>
        <w:t xml:space="preserve">комитета </w:t>
      </w:r>
    </w:p>
    <w:p w:rsidR="000B22C4" w:rsidRDefault="00CF5D13">
      <w:pPr>
        <w:pStyle w:val="a6"/>
        <w:suppressAutoHyphens w:val="0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муниципального этапа всероссийской олимпиады школьников </w:t>
      </w:r>
    </w:p>
    <w:p w:rsidR="000B22C4" w:rsidRDefault="00CF5D13">
      <w:pPr>
        <w:pStyle w:val="a6"/>
        <w:suppressAutoHyphens w:val="0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в 2023/2024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4"/>
        </w:rPr>
        <w:t>учебном году</w:t>
      </w:r>
    </w:p>
    <w:p w:rsidR="000B22C4" w:rsidRDefault="000B22C4">
      <w:pPr>
        <w:pStyle w:val="a6"/>
        <w:suppressAutoHyphens w:val="0"/>
        <w:spacing w:line="360" w:lineRule="auto"/>
        <w:jc w:val="both"/>
        <w:rPr>
          <w:color w:val="000000"/>
          <w:sz w:val="24"/>
        </w:rPr>
      </w:pPr>
    </w:p>
    <w:p w:rsidR="000B22C4" w:rsidRDefault="00CF5D13">
      <w:pPr>
        <w:pStyle w:val="a6"/>
        <w:tabs>
          <w:tab w:val="left" w:pos="315"/>
        </w:tabs>
        <w:spacing w:line="36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Председатель городского организационного комитета муниципального этапа всероссийской олимпиады школьников в 2023/2024 учебном году (далее - городской оргкомитет): </w:t>
      </w:r>
    </w:p>
    <w:p w:rsidR="000B22C4" w:rsidRDefault="00CF5D13">
      <w:pPr>
        <w:pStyle w:val="a6"/>
        <w:tabs>
          <w:tab w:val="left" w:pos="315"/>
        </w:tabs>
        <w:spacing w:line="36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Лыткина Ольга Алексеевна – начальник управления образования города Калуги, </w:t>
      </w:r>
      <w:proofErr w:type="spellStart"/>
      <w:r>
        <w:rPr>
          <w:color w:val="000000"/>
          <w:sz w:val="24"/>
        </w:rPr>
        <w:t>к.п.</w:t>
      </w:r>
      <w:proofErr w:type="gramStart"/>
      <w:r>
        <w:rPr>
          <w:color w:val="000000"/>
          <w:sz w:val="24"/>
        </w:rPr>
        <w:t>н</w:t>
      </w:r>
      <w:proofErr w:type="spellEnd"/>
      <w:proofErr w:type="gramEnd"/>
      <w:r>
        <w:rPr>
          <w:color w:val="000000"/>
          <w:sz w:val="24"/>
        </w:rPr>
        <w:t xml:space="preserve">. </w:t>
      </w:r>
    </w:p>
    <w:p w:rsidR="000B22C4" w:rsidRDefault="00CF5D13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Члены городского оргкомитета: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>Алексеева Вера Николаевна – методист муниципального бюджетного учреждения «Центр психолого-педагогической, методической и социальной помощи «Стратегия» города Калуги, председатель муниципальной предметно-методической комиссии по математике.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 xml:space="preserve">Аленников Олег Иванович – преподаватель федерального государственного бюджетного образовательного учреждения высшего профессионального образования  «Калужский государственный университет им. К.Э. Циолковского», </w:t>
      </w:r>
      <w:proofErr w:type="spellStart"/>
      <w:r>
        <w:rPr>
          <w:color w:val="000000" w:themeColor="text1"/>
        </w:rPr>
        <w:t>к.п.н</w:t>
      </w:r>
      <w:proofErr w:type="spellEnd"/>
      <w:r>
        <w:rPr>
          <w:color w:val="000000" w:themeColor="text1"/>
        </w:rPr>
        <w:t>., представитель региональной предметно-методической комиссии по географии (по согласованию).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</w:rPr>
      </w:pPr>
      <w:proofErr w:type="spellStart"/>
      <w:r>
        <w:rPr>
          <w:color w:val="000000" w:themeColor="text1"/>
        </w:rPr>
        <w:t>Алмазова</w:t>
      </w:r>
      <w:proofErr w:type="spellEnd"/>
      <w:r>
        <w:rPr>
          <w:color w:val="000000" w:themeColor="text1"/>
        </w:rPr>
        <w:t xml:space="preserve"> Татьяна Александровна – преподаватель федерального государственного бюджетного образовательного учреждения высшего профессионального образования  «Калужский государственный университет им. К.Э. Циолковского», </w:t>
      </w:r>
      <w:proofErr w:type="spellStart"/>
      <w:r>
        <w:rPr>
          <w:color w:val="000000" w:themeColor="text1"/>
        </w:rPr>
        <w:t>к.п.н</w:t>
      </w:r>
      <w:proofErr w:type="spellEnd"/>
      <w:r>
        <w:rPr>
          <w:color w:val="000000" w:themeColor="text1"/>
        </w:rPr>
        <w:t>., представитель региональной предметно-методической комиссии по математике</w:t>
      </w:r>
      <w:r>
        <w:br/>
      </w:r>
      <w:r>
        <w:rPr>
          <w:color w:val="000000" w:themeColor="text1"/>
        </w:rPr>
        <w:t>(по согласованию).</w:t>
      </w:r>
    </w:p>
    <w:p w:rsidR="000B22C4" w:rsidRDefault="00CF5D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>Белоусова Елена Михайловна – методист муниципального бюджетного учреждения «Центр психолого-педагогической, методической и социальной помощи «Стратегия» города Калуги, председатель муниципальной предметно-методической комиссии по биологии, химии, экологии.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>Гальцова Ирина Юрьевна – методист муниципального бюджетного учреждения «Центр психолого-педагогической, методической и социальной помощи «Стратегия» города Калуги, председатель муниципальной предметно-методической комиссии по те</w:t>
      </w:r>
      <w:r>
        <w:t>хнологии.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 xml:space="preserve">Ергольская Наталья Владимировна – преподаватель федерального государственного бюджетного образовательного учреждения высшего профессионального </w:t>
      </w:r>
      <w:r>
        <w:rPr>
          <w:color w:val="000000" w:themeColor="text1"/>
        </w:rPr>
        <w:lastRenderedPageBreak/>
        <w:t xml:space="preserve">образования «Калужский государственный университет им. К.Э. Циолковского», </w:t>
      </w:r>
      <w:proofErr w:type="gramStart"/>
      <w:r>
        <w:rPr>
          <w:color w:val="000000" w:themeColor="text1"/>
        </w:rPr>
        <w:t>к.б</w:t>
      </w:r>
      <w:proofErr w:type="gramEnd"/>
      <w:r>
        <w:rPr>
          <w:color w:val="000000" w:themeColor="text1"/>
        </w:rPr>
        <w:t>.н., представитель региональной предметно-методической комиссии по биологии                             (по согласованию).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 xml:space="preserve">Константинов Евгений Львович – преподаватель федерального государственного бюджетного образовательного учреждения высшего профессионального образования «Калужский государственный университет им. К.Э. Циолковского», </w:t>
      </w:r>
      <w:proofErr w:type="gramStart"/>
      <w:r>
        <w:rPr>
          <w:color w:val="000000" w:themeColor="text1"/>
        </w:rPr>
        <w:t>к.б</w:t>
      </w:r>
      <w:proofErr w:type="gramEnd"/>
      <w:r>
        <w:rPr>
          <w:color w:val="000000" w:themeColor="text1"/>
        </w:rPr>
        <w:t>.н., представитель региональной предметно-методической комиссии по экологии (по согласованию).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 xml:space="preserve">Коржуева Елена Васильевна – директор муниципального бюджетного учреждения «Центр психолого-педагогической, методической и социальной помощи «Стратегия» города Калуги, </w:t>
      </w:r>
      <w:proofErr w:type="spellStart"/>
      <w:r>
        <w:rPr>
          <w:color w:val="000000" w:themeColor="text1"/>
        </w:rPr>
        <w:t>к.п.н</w:t>
      </w:r>
      <w:proofErr w:type="spellEnd"/>
      <w:r>
        <w:rPr>
          <w:color w:val="000000" w:themeColor="text1"/>
        </w:rPr>
        <w:t>.,</w:t>
      </w:r>
      <w:r>
        <w:rPr>
          <w:color w:val="000000"/>
        </w:rPr>
        <w:t xml:space="preserve"> заместитель </w:t>
      </w:r>
      <w:proofErr w:type="gramStart"/>
      <w:r>
        <w:rPr>
          <w:color w:val="000000" w:themeColor="text1"/>
        </w:rPr>
        <w:t>председателя городского организационного комитета муниципального этапа всероссийской олимпиады школьников</w:t>
      </w:r>
      <w:proofErr w:type="gramEnd"/>
      <w:r>
        <w:rPr>
          <w:color w:val="000000" w:themeColor="text1"/>
        </w:rPr>
        <w:t>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 xml:space="preserve">Красин Михаил Станиславович – преподаватель федерального государственного бюджетного образовательного учреждения высшего профессионального образования «Калужский государственный университет им. К.Э. Циолковского», </w:t>
      </w:r>
      <w:proofErr w:type="spellStart"/>
      <w:r>
        <w:rPr>
          <w:color w:val="000000" w:themeColor="text1"/>
        </w:rPr>
        <w:t>к.п.н</w:t>
      </w:r>
      <w:proofErr w:type="spellEnd"/>
      <w:r>
        <w:rPr>
          <w:color w:val="000000" w:themeColor="text1"/>
        </w:rPr>
        <w:t>.,  представитель региональной предметно-методической комиссии по физике (по согласованию).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>Ксенофонтов Игорь Валерьевич – преподаватель федерального государственного бюджетного образовательного учреждения высшего профессионального образования «Калужский государственный университет им. К.Э. Циолковского», доцент                                 (по согласованию).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 xml:space="preserve">Курков Владимир Вячеславович – преподаватель федерального государственного бюджетного образовательного учреждения высшего профессионального образования «Калужский государственный университет им. К.Э. Циолковского», </w:t>
      </w:r>
      <w:proofErr w:type="spellStart"/>
      <w:r>
        <w:rPr>
          <w:color w:val="000000" w:themeColor="text1"/>
        </w:rPr>
        <w:t>к.и.н</w:t>
      </w:r>
      <w:proofErr w:type="spellEnd"/>
      <w:r>
        <w:rPr>
          <w:color w:val="000000" w:themeColor="text1"/>
        </w:rPr>
        <w:t>.,  представитель региональной предметно-методической комиссии по истории (по согласованию).</w:t>
      </w:r>
    </w:p>
    <w:p w:rsidR="000B22C4" w:rsidRDefault="00CF5D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>Ларионова Валентина Михайловна – преподаватель федерального государственного бюджетного образовательного учреждения высшего профессионального образования «Калужский государственный университет им. К.Э. Циолковского», к.х.н.                 (по согласованию).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>Ларкина Наталья Владимировна – методист муниципального бюджетного учреждения «Центр психолого-педагогической, методической и социальной помощи «Стратегия» города Калуги, председатель муниципальной предметно-методической комиссии по английскому, немецкому, испанскому, китайскому и французскому языкам.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proofErr w:type="gramStart"/>
      <w:r>
        <w:rPr>
          <w:color w:val="000000" w:themeColor="text1"/>
        </w:rPr>
        <w:t>Марунич Янна Геннадьевна – методист муниципального бюджетного учреждения «Центр психолого-педагогической, методической и социальной помощи «Стратегия» города Калуги, председатель муниципальной предметно-методической комиссии по географии, истории, обществознанию, праву, экономике.</w:t>
      </w:r>
      <w:proofErr w:type="gramEnd"/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proofErr w:type="spellStart"/>
      <w:r>
        <w:rPr>
          <w:lang w:eastAsia="zh-CN"/>
        </w:rPr>
        <w:lastRenderedPageBreak/>
        <w:t>Милованова</w:t>
      </w:r>
      <w:proofErr w:type="spellEnd"/>
      <w:r>
        <w:rPr>
          <w:lang w:eastAsia="zh-CN"/>
        </w:rPr>
        <w:t xml:space="preserve"> Оксана Владимировна – директор муниципального бюджетного образовательного учреждения «Средняя общеобразовательная школа № 13» города Калуги, председатель Общественной палаты Калужской области.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>Паршин Ярослав Алексеевич – преподаватель лаборатории беспилотной авиации Калужского филиала ФГБОУ ДПО «Институт развития профессионального образования» (по согласованию).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>Писаренко Светлана Юрьевна – методист муниципального бюджетного учреждения «Центр психолого-педагогической, методической и социальной помощи «Стратегия» города Калуги, председатель муниципальной предметно-методической комиссии по информатике.</w:t>
      </w:r>
    </w:p>
    <w:p w:rsidR="000B22C4" w:rsidRDefault="00CF5D13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uppressAutoHyphens w:val="0"/>
        <w:spacing w:line="360" w:lineRule="auto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Подкопаева</w:t>
      </w:r>
      <w:proofErr w:type="spellEnd"/>
      <w:r>
        <w:rPr>
          <w:color w:val="000000"/>
        </w:rPr>
        <w:t xml:space="preserve"> Ольга  Игоревна - старший преподаватель кафедры лингвистики английского языка федерального государственного бюджетного образовательного учрежд</w:t>
      </w:r>
      <w:r>
        <w:rPr>
          <w:color w:val="000000"/>
        </w:rPr>
        <w:t>е</w:t>
      </w:r>
      <w:r>
        <w:rPr>
          <w:color w:val="000000"/>
        </w:rPr>
        <w:t>ния высшего профессионального образования «Калужский государственный университет им. К.Э. Циолковского», член предметно-методической комиссии муниципального этапа всероссийской олимпиады школьников (по согласованию).</w:t>
      </w:r>
    </w:p>
    <w:p w:rsidR="000B22C4" w:rsidRDefault="00CF5D13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uppressAutoHyphens w:val="0"/>
        <w:spacing w:line="360" w:lineRule="auto"/>
        <w:ind w:left="0" w:firstLine="709"/>
        <w:jc w:val="both"/>
        <w:rPr>
          <w:color w:val="000000"/>
        </w:rPr>
      </w:pPr>
      <w:r>
        <w:rPr>
          <w:color w:val="000000" w:themeColor="text1"/>
        </w:rPr>
        <w:t>Сальникова Наталья Васильевна – методист муниципального бюджетного учреждения «Центр психолого-педагогической, методической и социальной помощи «Стр</w:t>
      </w:r>
      <w:r>
        <w:rPr>
          <w:color w:val="000000" w:themeColor="text1"/>
        </w:rPr>
        <w:t>а</w:t>
      </w:r>
      <w:r>
        <w:rPr>
          <w:color w:val="000000" w:themeColor="text1"/>
        </w:rPr>
        <w:t>тегия» города Калуги, председатель муниципальной предметно-методической комиссии по литературе, мировой художественной культуре, русскому языку.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/>
        </w:rPr>
        <w:t>Симонова Ольга Геннадьевна – учитель физики муниципального бюджетного общеобразовательного учреждения «Средняя общеобразовательная школа № 6                           им. А.С. Пушкина» города Калуги, председатель муниципальной предметно-методической комиссии по астрономии и физике.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proofErr w:type="spellStart"/>
      <w:r>
        <w:rPr>
          <w:color w:val="000000" w:themeColor="text1"/>
        </w:rPr>
        <w:t>Соломатникова</w:t>
      </w:r>
      <w:proofErr w:type="spellEnd"/>
      <w:r>
        <w:rPr>
          <w:color w:val="000000" w:themeColor="text1"/>
        </w:rPr>
        <w:t xml:space="preserve"> Наталья Григорьевна – преподаватель федерального государственного бюджетного образовательного учреждения высшего профессионального образования «Калужский государственный университет им. К.Э. Циолковского», доцент</w:t>
      </w:r>
      <w:r>
        <w:br/>
      </w:r>
      <w:r>
        <w:rPr>
          <w:color w:val="000000" w:themeColor="text1"/>
        </w:rPr>
        <w:t>(по согласованию).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lang w:eastAsia="zh-CN"/>
        </w:rPr>
        <w:t xml:space="preserve">Степанова Анна Викторовна – заместитель директора по учебно-воспитательной работе, педагог дополнительного образования муниципального бюджетного образовательного учреждения дополнительного образования «Детско-юношеский центр космического образования «Галактика» города Калуги. 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proofErr w:type="spellStart"/>
      <w:r>
        <w:rPr>
          <w:color w:val="000000" w:themeColor="text1"/>
        </w:rPr>
        <w:t>Столярова</w:t>
      </w:r>
      <w:proofErr w:type="spellEnd"/>
      <w:r>
        <w:rPr>
          <w:color w:val="000000" w:themeColor="text1"/>
        </w:rPr>
        <w:t xml:space="preserve"> Надежда Борисовна – преподаватель федерального государственного бюджетного образовательного учреждения высшего профессионального образования «Калужский государственный университет им. К.Э. Циолковского», доцент</w:t>
      </w:r>
      <w:r>
        <w:br/>
      </w:r>
      <w:r>
        <w:rPr>
          <w:color w:val="000000" w:themeColor="text1"/>
        </w:rPr>
        <w:t>(по согласованию).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proofErr w:type="spellStart"/>
      <w:r>
        <w:rPr>
          <w:color w:val="000000" w:themeColor="text1"/>
        </w:rPr>
        <w:lastRenderedPageBreak/>
        <w:t>Табакова</w:t>
      </w:r>
      <w:proofErr w:type="spellEnd"/>
      <w:r>
        <w:rPr>
          <w:color w:val="000000" w:themeColor="text1"/>
        </w:rPr>
        <w:t xml:space="preserve"> Юлия Геннадьевна – серебряный призер Олимпийских игр в Афинах 2004, заслуженный мастер спорта России по легкой атлетике, преподаватель федерального государственного бюджетного образовательного учреждения высшего профессионального образования «Калужский государственный университет им. К.Э. Циолковского», доцент  (по согласованию).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>Терешков Владимир Александрович – преподаватель федерального государственного бюджетного образовательного учреждения высшего профессионального образования «Калужский государственный университет им. К.Э. Циолковского», доцент, представитель региональной предметно-методической комиссии по</w:t>
      </w:r>
      <w:r>
        <w:br/>
      </w:r>
      <w:r>
        <w:rPr>
          <w:color w:val="000000" w:themeColor="text1"/>
        </w:rPr>
        <w:t>технологии (по согласованию).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 xml:space="preserve"> Ткачева Оксана Юрьевна – заместитель директора муниципального бюджетного учреждения «Центр психолого-педагогической, методической и социальной помощи «Стратегия» города Калуги.</w:t>
      </w:r>
    </w:p>
    <w:p w:rsidR="000B22C4" w:rsidRDefault="00CF5D13">
      <w:pPr>
        <w:pStyle w:val="ae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Шевелева Екатерина Всеволодовна – корреспондент МБУ «Редакция газеты «Калужская неделя» (по согласованию).</w:t>
      </w:r>
    </w:p>
    <w:p w:rsidR="000B22C4" w:rsidRDefault="00CF5D1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outlineLvl w:val="0"/>
        <w:rPr>
          <w:color w:val="000000"/>
        </w:rPr>
      </w:pPr>
      <w:r>
        <w:rPr>
          <w:color w:val="000000" w:themeColor="text1"/>
        </w:rPr>
        <w:t>Шевченко Константин Андреевич – методист муниципального бюджетного учреждения «Центр психолого-педагогической, методической и социальной помощи «Стратегия» города Калуги, председатель муниципальной предметно-методической комиссии по основам безопасности жизнедеятельности, физической культуре.</w:t>
      </w:r>
    </w:p>
    <w:p w:rsidR="000B22C4" w:rsidRDefault="000B22C4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color w:val="000000"/>
        </w:rPr>
      </w:pPr>
    </w:p>
    <w:sectPr w:rsidR="000B22C4">
      <w:headerReference w:type="even" r:id="rId9"/>
      <w:headerReference w:type="default" r:id="rId10"/>
      <w:pgSz w:w="11906" w:h="16838"/>
      <w:pgMar w:top="1134" w:right="709" w:bottom="1134" w:left="1701" w:header="720" w:footer="0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2C" w:rsidRDefault="00CF5D13">
      <w:r>
        <w:separator/>
      </w:r>
    </w:p>
  </w:endnote>
  <w:endnote w:type="continuationSeparator" w:id="0">
    <w:p w:rsidR="00B3782C" w:rsidRDefault="00CF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2C" w:rsidRDefault="00CF5D13">
      <w:r>
        <w:separator/>
      </w:r>
    </w:p>
  </w:footnote>
  <w:footnote w:type="continuationSeparator" w:id="0">
    <w:p w:rsidR="00B3782C" w:rsidRDefault="00CF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C4" w:rsidRDefault="00CF5D13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B22C4" w:rsidRDefault="00CF5D13">
                          <w:pPr>
                            <w:pStyle w:val="ac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C4" w:rsidRDefault="00CF5D13">
    <w:pPr>
      <w:pStyle w:val="ac"/>
      <w:tabs>
        <w:tab w:val="left" w:pos="8647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B22C4" w:rsidRDefault="00CF5D13">
                          <w:pPr>
                            <w:pStyle w:val="ac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9429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+xywEAAHIDAAAOAAAAZHJzL2Uyb0RvYy54bWysU01q3DAU3hdyB6F9xjMOmQQzntA2TCiU&#10;tpD2ALIsjQWSnpCUsWfXM/Qk3ZRCT+HcqE9yPAntrtQL+f350/u+97y5GYwmB+GDAlvT1WJJibAc&#10;WmX3Nf3yeXd+TUmIzLZMgxU1PYpAb7Znrza9q0QJHehWeIIgNlS9q2kXo6uKIvBOGBYW4ITFpARv&#10;WETX74vWsx7RjS7K5XJd9OBb54GLEDB6OyXpNuNLKXj8KGUQkeiaYm8xnz6fTTqL7YZVe89cp/hT&#10;G+wfujBMWbz0BHXLIiMPXv0FZRT3EEDGBQdTgJSKi8wB2ayWf7C575gTmQuKE9xJpvD/YPmHwydP&#10;VFvTkhLLDI5o/Pb4dfwx/hx/jd/LJFDvQoV19w4r4/AGBhz0HA8YTLwH6U16IyOCeZT6eJJXDJFw&#10;DF6try8uKeGYWV1dluusfvH8rfMh3gkwJBk19Ti8rCk7vA8R+8DSuSRdFUCrdqe0zo7fN2+1JweG&#10;g97lZ/pWu45N0fm6MJVmvBcYRaI50UlWHJoh63Ki2kB7RAX0O4v6p12aDT8bzWwwyzvALZv6t/D6&#10;IYJUmUPCnpCwgeTgYHMrT0uYNueln6uef5XtbwAAAP//AwBQSwMEFAAGAAgAAAAhACRSfCLYAAAA&#10;AwEAAA8AAABkcnMvZG93bnJldi54bWxMj0FPwzAMhe9I/IfISNxYSpHoVppO2xBcEd2kXbPGa6o2&#10;TtVkW/n3uCc4Wc/Peu9zsZ5cL644htaTgudFAgKp9qalRsFh//G0BBGiJqN7T6jgBwOsy/u7QufG&#10;3+gbr1VsBIdQyLUCG+OQSxlqi06HhR+Q2Dv70enIcmykGfWNw10v0yR5lU63xA1WD7izWHfVxSl4&#10;+UqzY/is3nfDEVfdMmy7M1mlHh+mzRuIiFP8O4YZn9GhZKaTv5AJolfAj8R5K2Yv5XlSkGYZyLKQ&#10;/9nLXwAAAP//AwBQSwECLQAUAAYACAAAACEAtoM4kv4AAADhAQAAEwAAAAAAAAAAAAAAAAAAAAAA&#10;W0NvbnRlbnRfVHlwZXNdLnhtbFBLAQItABQABgAIAAAAIQA4/SH/1gAAAJQBAAALAAAAAAAAAAAA&#10;AAAAAC8BAABfcmVscy8ucmVsc1BLAQItABQABgAIAAAAIQChnw+xywEAAHIDAAAOAAAAAAAAAAAA&#10;AAAAAC4CAABkcnMvZTJvRG9jLnhtbFBLAQItABQABgAIAAAAIQAkUnwi2AAAAAMBAAAPAAAAAAAA&#10;AAAAAAAAACUEAABkcnMvZG93bnJldi54bWxQSwUGAAAAAAQABADzAAAAKgUAAAAA&#10;" o:allowincell="f" stroked="f">
              <v:fill opacity="0"/>
              <v:textbox inset="0,0,0,0">
                <w:txbxContent>
                  <w:p w:rsidR="000B22C4" w:rsidRDefault="00CF5D13">
                    <w:pPr>
                      <w:pStyle w:val="ac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9429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F21"/>
    <w:multiLevelType w:val="multilevel"/>
    <w:tmpl w:val="09AC7B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B7224A"/>
    <w:multiLevelType w:val="multilevel"/>
    <w:tmpl w:val="6370206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C4"/>
    <w:rsid w:val="000B22C4"/>
    <w:rsid w:val="00494299"/>
    <w:rsid w:val="0055673C"/>
    <w:rsid w:val="00B3782C"/>
    <w:rsid w:val="00C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Основной текст Знак"/>
    <w:qFormat/>
    <w:rsid w:val="00144849"/>
    <w:rPr>
      <w:kern w:val="2"/>
      <w:sz w:val="28"/>
      <w:szCs w:val="24"/>
      <w:lang w:eastAsia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FR1">
    <w:name w:val="FR1"/>
    <w:qFormat/>
    <w:pPr>
      <w:widowControl w:val="0"/>
      <w:spacing w:before="200" w:line="252" w:lineRule="auto"/>
      <w:ind w:left="80" w:firstLine="520"/>
      <w:jc w:val="both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1">
    <w:name w:val="Название1"/>
    <w:basedOn w:val="a"/>
    <w:next w:val="aa"/>
    <w:qFormat/>
    <w:pPr>
      <w:jc w:val="center"/>
    </w:pPr>
    <w:rPr>
      <w:b/>
      <w:bCs/>
      <w:sz w:val="32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d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90653E"/>
    <w:pPr>
      <w:ind w:left="720"/>
      <w:contextualSpacing/>
    </w:pPr>
  </w:style>
  <w:style w:type="paragraph" w:customStyle="1" w:styleId="af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Основной текст Знак"/>
    <w:qFormat/>
    <w:rsid w:val="00144849"/>
    <w:rPr>
      <w:kern w:val="2"/>
      <w:sz w:val="28"/>
      <w:szCs w:val="24"/>
      <w:lang w:eastAsia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FR1">
    <w:name w:val="FR1"/>
    <w:qFormat/>
    <w:pPr>
      <w:widowControl w:val="0"/>
      <w:spacing w:before="200" w:line="252" w:lineRule="auto"/>
      <w:ind w:left="80" w:firstLine="520"/>
      <w:jc w:val="both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1">
    <w:name w:val="Название1"/>
    <w:basedOn w:val="a"/>
    <w:next w:val="aa"/>
    <w:qFormat/>
    <w:pPr>
      <w:jc w:val="center"/>
    </w:pPr>
    <w:rPr>
      <w:b/>
      <w:bCs/>
      <w:sz w:val="32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d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90653E"/>
    <w:pPr>
      <w:ind w:left="720"/>
      <w:contextualSpacing/>
    </w:p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45C86-0A7C-4260-8B6D-4A4DF113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karpova</dc:creator>
  <cp:lastModifiedBy>Пользователь Windows</cp:lastModifiedBy>
  <cp:revision>2</cp:revision>
  <cp:lastPrinted>2023-11-01T10:02:00Z</cp:lastPrinted>
  <dcterms:created xsi:type="dcterms:W3CDTF">2023-11-07T10:14:00Z</dcterms:created>
  <dcterms:modified xsi:type="dcterms:W3CDTF">2023-11-07T10:14:00Z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