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54" w:rsidRDefault="00F82EE6">
      <w:pPr>
        <w:widowControl w:val="0"/>
        <w:tabs>
          <w:tab w:val="left" w:pos="-27244"/>
        </w:tabs>
        <w:spacing w:after="0" w:line="252" w:lineRule="auto"/>
        <w:ind w:left="80" w:firstLine="5500"/>
        <w:jc w:val="both"/>
        <w:rPr>
          <w:rFonts w:ascii="Arial" w:eastAsia="Arial" w:hAnsi="Arial" w:cs="Arial"/>
          <w:kern w:val="2"/>
          <w:lang w:eastAsia="ar-SA"/>
        </w:rPr>
      </w:pPr>
      <w:bookmarkStart w:id="0" w:name="_GoBack"/>
      <w:bookmarkEnd w:id="0"/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Приложение 9</w:t>
      </w:r>
    </w:p>
    <w:p w:rsidR="000B6654" w:rsidRDefault="00F82EE6">
      <w:pPr>
        <w:widowControl w:val="0"/>
        <w:spacing w:after="0" w:line="252" w:lineRule="auto"/>
        <w:ind w:firstLine="5590"/>
        <w:jc w:val="both"/>
        <w:rPr>
          <w:rFonts w:ascii="Arial" w:eastAsia="Arial" w:hAnsi="Arial" w:cs="Arial"/>
          <w:kern w:val="2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к постановлению Городской Управы</w:t>
      </w:r>
    </w:p>
    <w:p w:rsidR="000B6654" w:rsidRDefault="00F82EE6">
      <w:pPr>
        <w:spacing w:after="0" w:line="240" w:lineRule="auto"/>
        <w:ind w:firstLine="5590"/>
        <w:jc w:val="both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города Калуги</w:t>
      </w:r>
    </w:p>
    <w:p w:rsidR="000B6654" w:rsidRDefault="00F82EE6">
      <w:pPr>
        <w:spacing w:after="0" w:line="240" w:lineRule="auto"/>
        <w:ind w:firstLine="559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</w:t>
      </w:r>
      <w:r w:rsidRPr="00F82EE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от </w:t>
      </w:r>
      <w:r w:rsidRPr="00F82EE6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02.11.2023</w:t>
      </w:r>
      <w:r w:rsidRPr="00F82EE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№ </w:t>
      </w:r>
      <w:r w:rsidRPr="00F82EE6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4451-пи</w:t>
      </w:r>
    </w:p>
    <w:p w:rsidR="000B6654" w:rsidRDefault="000B66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B6654" w:rsidRDefault="00F82EE6">
      <w:pPr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Порядок показа выполненных олимпиадных работ и процедура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рассмотрения апелляций участников муниципального этапа всероссийской олимпиады школьников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по каждому общеобразовательному предмету в 2023/2024 учебном году</w:t>
      </w:r>
    </w:p>
    <w:p w:rsidR="000B6654" w:rsidRDefault="000B6654">
      <w:pPr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0B6654" w:rsidRDefault="00F82EE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Calibri" w:eastAsia="Times New Roman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Показ олимпиадных работ</w:t>
      </w:r>
    </w:p>
    <w:p w:rsidR="000B6654" w:rsidRDefault="000B6654">
      <w:pPr>
        <w:spacing w:after="0" w:line="240" w:lineRule="auto"/>
        <w:ind w:left="1097"/>
        <w:contextualSpacing/>
        <w:rPr>
          <w:rFonts w:ascii="Calibri" w:eastAsia="Times New Roman" w:hAnsi="Calibri" w:cs="Calibri"/>
          <w:lang w:eastAsia="zh-CN"/>
        </w:rPr>
      </w:pPr>
    </w:p>
    <w:p w:rsidR="000B6654" w:rsidRDefault="00F82EE6">
      <w:pPr>
        <w:pStyle w:val="pboth"/>
        <w:shd w:val="clear" w:color="auto" w:fill="FFFFFF"/>
        <w:spacing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Анализ заданий и их решений проходит в сроки, установленные оргкомитетом муниципального этапа, но не </w:t>
      </w:r>
      <w:proofErr w:type="gramStart"/>
      <w:r>
        <w:rPr>
          <w:color w:val="000000"/>
        </w:rPr>
        <w:t>позднее</w:t>
      </w:r>
      <w:proofErr w:type="gramEnd"/>
      <w:r>
        <w:rPr>
          <w:color w:val="000000"/>
        </w:rPr>
        <w:t xml:space="preserve"> чем 5 календарных дней после окончания олимпиады. </w:t>
      </w:r>
    </w:p>
    <w:p w:rsidR="000B6654" w:rsidRDefault="00F82EE6">
      <w:pPr>
        <w:pStyle w:val="pboth"/>
        <w:shd w:val="clear" w:color="auto" w:fill="FFFFFF"/>
        <w:spacing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Анализ заданий и их решений может проводиться централизованно или с использованием информационно-коммуникационных технологий. </w:t>
      </w:r>
    </w:p>
    <w:p w:rsidR="000B6654" w:rsidRDefault="00F82EE6">
      <w:pPr>
        <w:pStyle w:val="pboth"/>
        <w:shd w:val="clear" w:color="auto" w:fill="FFFFFF"/>
        <w:spacing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rFonts w:eastAsia="Calibri"/>
          <w:lang w:eastAsia="en-US"/>
        </w:rPr>
        <w:t>Анализ заданий и их решений осуществляют члены жюри муниципального этапа олимпиады.</w:t>
      </w:r>
    </w:p>
    <w:p w:rsidR="000B6654" w:rsidRDefault="00F82EE6">
      <w:pPr>
        <w:pStyle w:val="pboth"/>
        <w:shd w:val="clear" w:color="auto" w:fill="FFFFFF"/>
        <w:spacing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предмету, критериях и методике оценивания выполненных олимпиадных работ и типичных ошибках, которые могут быть допущены или были допущены участниками при выполнении олимпиадных заданий.</w:t>
      </w:r>
      <w:bookmarkStart w:id="1" w:name="100317"/>
      <w:bookmarkEnd w:id="1"/>
    </w:p>
    <w:p w:rsidR="000B6654" w:rsidRDefault="00F82EE6">
      <w:pPr>
        <w:pStyle w:val="pboth"/>
        <w:shd w:val="clear" w:color="auto" w:fill="FFFFFF"/>
        <w:spacing w:beforeAutospacing="0" w:after="0" w:afterAutospacing="0" w:line="360" w:lineRule="auto"/>
        <w:ind w:firstLine="708"/>
        <w:jc w:val="both"/>
        <w:rPr>
          <w:color w:val="000000"/>
        </w:rPr>
      </w:pPr>
      <w:bookmarkStart w:id="2" w:name="100318"/>
      <w:bookmarkEnd w:id="2"/>
      <w:r>
        <w:rPr>
          <w:rFonts w:eastAsia="Calibri"/>
        </w:rPr>
        <w:t xml:space="preserve">При проведении анализа заданий и их решений вправе присутствовать участники олимпиады, члены оргкомитета, общественные наблюдатели, педагоги-наставники, родители (законные представители). </w:t>
      </w:r>
      <w:r>
        <w:rPr>
          <w:color w:val="000000"/>
        </w:rPr>
        <w:t>Участники олимпиады и сопровождающие лица вправе проводить аудио-, фото- и видеозапись процедуры анализа олимпиадных заданий и их решений.</w:t>
      </w:r>
      <w:bookmarkStart w:id="3" w:name="100320"/>
      <w:bookmarkStart w:id="4" w:name="100319"/>
      <w:bookmarkEnd w:id="3"/>
      <w:bookmarkEnd w:id="4"/>
    </w:p>
    <w:p w:rsidR="000B6654" w:rsidRDefault="00F82EE6">
      <w:pPr>
        <w:pStyle w:val="pboth"/>
        <w:shd w:val="clear" w:color="auto" w:fill="FFFFFF"/>
        <w:spacing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После проведения анализа олимпиадных заданий и их решений жюри по запросу участника проводит показ выполненной им олимпиадной работы.</w:t>
      </w:r>
    </w:p>
    <w:p w:rsidR="000B6654" w:rsidRDefault="00F82EE6">
      <w:pPr>
        <w:pStyle w:val="pboth"/>
        <w:shd w:val="clear" w:color="auto" w:fill="FFFFFF"/>
        <w:spacing w:beforeAutospacing="0" w:after="0" w:afterAutospacing="0" w:line="360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Показ работ осуществляется в сроки, уставленные оргкомитетом, но не </w:t>
      </w:r>
      <w:proofErr w:type="gramStart"/>
      <w:r>
        <w:rPr>
          <w:rFonts w:eastAsia="Calibri"/>
        </w:rPr>
        <w:t>позднее</w:t>
      </w:r>
      <w:proofErr w:type="gramEnd"/>
      <w:r>
        <w:rPr>
          <w:rFonts w:eastAsia="Calibri"/>
        </w:rPr>
        <w:t xml:space="preserve"> чем 5 календарных дней после окончания олимпиады. Показ работы осуществляется лично участнику олимпиады, выполнившему данную работу. Перед показом участник предъявляет членам жюри и оргкомитета документ, удостоверяющий его личность (паспорт), либо свидетельство о рождении (для участников, не достигших 14-летнего возраста). </w:t>
      </w:r>
    </w:p>
    <w:p w:rsidR="000B6654" w:rsidRDefault="00F82EE6">
      <w:pPr>
        <w:pStyle w:val="pboth"/>
        <w:shd w:val="clear" w:color="auto" w:fill="FFFFFF"/>
        <w:spacing w:beforeAutospacing="0" w:after="0" w:afterAutospacing="0" w:line="360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Каждый участник олимпиады вправе убедиться в том, что выполненная им олимпиадная работа проверена и оценена в соответствии с установленными критериями и </w:t>
      </w:r>
      <w:r>
        <w:rPr>
          <w:rFonts w:eastAsia="Calibri"/>
        </w:rPr>
        <w:lastRenderedPageBreak/>
        <w:t xml:space="preserve">методикой оценивания выполненных олимпиадных работ. Участник во время показа работ вправе задать уточняющие вопросы по содержанию работы. </w:t>
      </w:r>
    </w:p>
    <w:p w:rsidR="000B6654" w:rsidRDefault="00F82EE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Присутствующим лицам во время показа запрещено выносить работы участников олимпиады из локации (аудитории), выполнять ее фот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видеофиксацию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делать на олимпиадной работе какие-либо пометки. </w:t>
      </w:r>
    </w:p>
    <w:p w:rsidR="000B6654" w:rsidRDefault="00F82E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 время показа олимпиадной работы участнику олимпиады присутствие сопровождающих участника лиц (за исключением родителей, законных представителей) не допускается. </w:t>
      </w:r>
    </w:p>
    <w:p w:rsidR="000B6654" w:rsidRDefault="00F82E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 время показа выполненных олимпиадных работ жюри не вправе изменять баллы, выставленные при проверке олимпиадных заданий. </w:t>
      </w:r>
    </w:p>
    <w:p w:rsidR="000B6654" w:rsidRDefault="000B66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0B6654" w:rsidRDefault="00F82EE6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Порядок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рассмотрения апелляций участников муниципального этапа олимпиады</w:t>
      </w:r>
      <w:proofErr w:type="gramEnd"/>
    </w:p>
    <w:p w:rsidR="000B6654" w:rsidRDefault="000B66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B6654" w:rsidRDefault="00F82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олимпиады вправе подать апелляцию о несогласии с выставленными баллами (далее – апелляция) в апелляционную комиссию для проведения муниципального этапа. Срок окончания подачи заявлений на апелляцию и время ее проведения устанавливается оргкомитетом муниципального этапа, но не позднее 2 рабочих дней после проведения процедуры анализа и показа работ участников. </w:t>
      </w:r>
    </w:p>
    <w:p w:rsidR="000B6654" w:rsidRDefault="00F82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Апелляция может проводиться как в очной форме, так и с использованием информационно-коммуникационных технологий. В случае проведения апелляции с использованием информационно-коммуникационных технологий организатор должен создать все необходимые условия для качественного и объективного проведения данной процедуры. </w:t>
      </w:r>
    </w:p>
    <w:p w:rsidR="000B6654" w:rsidRDefault="00F82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Апелляция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образцу. В случаях проведения апелляции с использованием информационно-коммуникационных технологий форму подачи заявления на апелляцию определяет оргкомитет. </w:t>
      </w:r>
    </w:p>
    <w:p w:rsidR="000B6654" w:rsidRDefault="00F82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рассмотрении апелляции могут присутствовать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представители организатора олимпиады, оргкомитета и жюри олимпиады по соответствующему предмету, аккредитованные общественные наблюдатели, должностные лица министерства образования и науки Калужской области, </w:t>
      </w:r>
      <w:proofErr w:type="spell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Рособрнадзора</w:t>
      </w:r>
      <w:proofErr w:type="spellEnd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 медицинские работники, технические специалисты, сопровождающие. Указанные лица не вправе принимать участие в рассмотрении апелляции. В случае нарушения указанного </w:t>
      </w:r>
      <w:proofErr w:type="gram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требования</w:t>
      </w:r>
      <w:proofErr w:type="gramEnd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перечисленные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лица удаляются апелляционной комиссией из аудитории с составлением акта об их удалении, который представляется организатору соответствующего этапа олимпиады.</w:t>
      </w:r>
    </w:p>
    <w:p w:rsidR="000B6654" w:rsidRDefault="00F82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апелляции проводится в присутствии участника олимпиады, если он в своем заявлении не просит рассмотреть ее без его участия. </w:t>
      </w:r>
    </w:p>
    <w:p w:rsidR="000B6654" w:rsidRDefault="00F82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апелляции организатором олимпиады в соответствии с Порядком проведения всероссийской олимпиады школьников, утвержденным приказом Министерства Просвещения Российской Федерации от 27.11.2020 № 678, создается апелляционная комиссия. Рекомендуемое количество членов комиссии – нечетное, но не менее 3 человек. </w:t>
      </w:r>
    </w:p>
    <w:p w:rsidR="000B6654" w:rsidRDefault="00F82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Апелляционная комиссия до начала рассмотрения апелляции запрашивает у участника документ, удостоверяющий его личность (паспорт), либо свидетельство о рождении (для участников, не достигших 14-летнего возраста). </w:t>
      </w:r>
    </w:p>
    <w:p w:rsidR="000B6654" w:rsidRDefault="00F82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 </w:t>
      </w:r>
    </w:p>
    <w:p w:rsidR="000B6654" w:rsidRDefault="00F82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апелляционной комиссии рассматривается оценивание только тех заданий, которые указаны в заявлении на апелляцию. </w:t>
      </w:r>
    </w:p>
    <w:p w:rsidR="000B6654" w:rsidRDefault="00F82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апелляционной комиссии принимаются простым большинством голосов от списочного состава апелляционной комиссии. В случае равенства голосов председатель комиссии имеет право решающего голоса. </w:t>
      </w:r>
    </w:p>
    <w:p w:rsidR="000B6654" w:rsidRDefault="00F82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рассмотрения апелляции членам апелляционной комиссии могут предоставляться копии проверенной жюри работы участника олимпиады (в случае выполнения задания, предусматривающего устный ответ, – аудиозаписи устных ответов участников олимпиады), олимпиадные задания, критерии и методика их оценивания, протоколы оценки.</w:t>
      </w:r>
    </w:p>
    <w:p w:rsidR="000B6654" w:rsidRDefault="00F82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 В случае неявки на процедуру очного рассмотрения апелляции без объяснения причин участника, не просившего о рассмотрении апелляции без его участия, рассмотрение апелляции по существу не проводится.</w:t>
      </w:r>
    </w:p>
    <w:p w:rsidR="000B6654" w:rsidRDefault="00F82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Апелляционная комиссия может принять следующие решения: </w:t>
      </w:r>
    </w:p>
    <w:p w:rsidR="000B6654" w:rsidRDefault="00F82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отклонить апелляцию, сохранив количество баллов;</w:t>
      </w:r>
    </w:p>
    <w:p w:rsidR="000B6654" w:rsidRDefault="00F82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удовлетворить апелляцию с понижением количества баллов;</w:t>
      </w:r>
    </w:p>
    <w:p w:rsidR="000B6654" w:rsidRDefault="00F82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удовлетворить апелляцию с повышением количества баллов. </w:t>
      </w:r>
    </w:p>
    <w:p w:rsidR="000B6654" w:rsidRDefault="00F82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Апелляционная комиссия по итогам проведения апелляции информирует участников олимпиады о принятом решении. Решение апелляционной комиссии является окончательным. Решения комиссии оформляются протоколами по установленной организатором форме. Протоколы апелляции передаются председателем апелляционной комиссии в оргкомитет с целью пересчета баллов и внесения соответствующих изменений в рейтинговую таблицу результатов соответствующего общеобразовательного предмета. </w:t>
      </w:r>
    </w:p>
    <w:p w:rsidR="000B6654" w:rsidRDefault="000B6654"/>
    <w:sectPr w:rsidR="000B6654">
      <w:headerReference w:type="default" r:id="rId8"/>
      <w:pgSz w:w="11906" w:h="16838"/>
      <w:pgMar w:top="1134" w:right="709" w:bottom="1134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F91" w:rsidRDefault="00F82EE6">
      <w:pPr>
        <w:spacing w:after="0" w:line="240" w:lineRule="auto"/>
      </w:pPr>
      <w:r>
        <w:separator/>
      </w:r>
    </w:p>
  </w:endnote>
  <w:endnote w:type="continuationSeparator" w:id="0">
    <w:p w:rsidR="00CC4F91" w:rsidRDefault="00F82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F91" w:rsidRDefault="00F82EE6">
      <w:pPr>
        <w:spacing w:after="0" w:line="240" w:lineRule="auto"/>
      </w:pPr>
      <w:r>
        <w:separator/>
      </w:r>
    </w:p>
  </w:footnote>
  <w:footnote w:type="continuationSeparator" w:id="0">
    <w:p w:rsidR="00CC4F91" w:rsidRDefault="00F82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654" w:rsidRDefault="00F82EE6">
    <w:pPr>
      <w:pStyle w:val="ab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B6654" w:rsidRDefault="00F82EE6">
                          <w:pPr>
                            <w:pStyle w:val="ab"/>
                            <w:rPr>
                              <w:rStyle w:val="a4"/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a4"/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rFonts w:ascii="Times New Roman" w:hAnsi="Times New Roman"/>
                              <w:sz w:val="24"/>
                              <w:szCs w:val="2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E7266">
                            <w:rPr>
                              <w:rStyle w:val="a4"/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Style w:val="a4"/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-45.15pt;margin-top:.05pt;width:6.05pt;height:13.8pt;z-index: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" o:allowincell="f" stroked="f">
              <v:fill opacity="0"/>
              <v:textbox style="mso-fit-shape-to-text:t" inset="0,0,0,0">
                <w:txbxContent>
                  <w:p w:rsidR="000B6654" w:rsidRDefault="00F82EE6">
                    <w:pPr>
                      <w:pStyle w:val="ab"/>
                      <w:rPr>
                        <w:rStyle w:val="a4"/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Style w:val="a4"/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4"/>
                        <w:rFonts w:ascii="Times New Roman" w:hAnsi="Times New Roman"/>
                        <w:sz w:val="24"/>
                        <w:szCs w:val="24"/>
                      </w:rPr>
                      <w:instrText>PAGE</w:instrText>
                    </w:r>
                    <w:r>
                      <w:rPr>
                        <w:rStyle w:val="a4"/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FE7266">
                      <w:rPr>
                        <w:rStyle w:val="a4"/>
                        <w:rFonts w:ascii="Times New Roman" w:hAnsi="Times New Roman"/>
                        <w:noProof/>
                        <w:sz w:val="24"/>
                        <w:szCs w:val="24"/>
                      </w:rPr>
                      <w:t>4</w:t>
                    </w:r>
                    <w:r>
                      <w:rPr>
                        <w:rStyle w:val="a4"/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458B"/>
    <w:multiLevelType w:val="multilevel"/>
    <w:tmpl w:val="706C3A00"/>
    <w:lvl w:ilvl="0">
      <w:start w:val="1"/>
      <w:numFmt w:val="decimal"/>
      <w:lvlText w:val="%1."/>
      <w:lvlJc w:val="left"/>
      <w:pPr>
        <w:tabs>
          <w:tab w:val="num" w:pos="0"/>
        </w:tabs>
        <w:ind w:left="1097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1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3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5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7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9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3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57" w:hanging="180"/>
      </w:pPr>
    </w:lvl>
  </w:abstractNum>
  <w:abstractNum w:abstractNumId="1">
    <w:nsid w:val="2CDD604E"/>
    <w:multiLevelType w:val="multilevel"/>
    <w:tmpl w:val="C6B6AE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54"/>
    <w:rsid w:val="000B6654"/>
    <w:rsid w:val="00CC4F91"/>
    <w:rsid w:val="00F82EE6"/>
    <w:rsid w:val="00FE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4A5EEC"/>
  </w:style>
  <w:style w:type="character" w:styleId="a4">
    <w:name w:val="page number"/>
    <w:qFormat/>
    <w:rsid w:val="004A5EEC"/>
    <w:rPr>
      <w:rFonts w:cs="Times New Roma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aa">
    <w:name w:val="Колонтитул"/>
    <w:basedOn w:val="a"/>
    <w:qFormat/>
  </w:style>
  <w:style w:type="paragraph" w:styleId="ab">
    <w:name w:val="header"/>
    <w:basedOn w:val="a"/>
    <w:uiPriority w:val="99"/>
    <w:semiHidden/>
    <w:unhideWhenUsed/>
    <w:rsid w:val="004A5EE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1">
    <w:name w:val="s_1"/>
    <w:basedOn w:val="a"/>
    <w:qFormat/>
    <w:rsid w:val="0055766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qFormat/>
    <w:rsid w:val="0055766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4A5EEC"/>
  </w:style>
  <w:style w:type="character" w:styleId="a4">
    <w:name w:val="page number"/>
    <w:qFormat/>
    <w:rsid w:val="004A5EEC"/>
    <w:rPr>
      <w:rFonts w:cs="Times New Roma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aa">
    <w:name w:val="Колонтитул"/>
    <w:basedOn w:val="a"/>
    <w:qFormat/>
  </w:style>
  <w:style w:type="paragraph" w:styleId="ab">
    <w:name w:val="header"/>
    <w:basedOn w:val="a"/>
    <w:uiPriority w:val="99"/>
    <w:semiHidden/>
    <w:unhideWhenUsed/>
    <w:rsid w:val="004A5EE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1">
    <w:name w:val="s_1"/>
    <w:basedOn w:val="a"/>
    <w:qFormat/>
    <w:rsid w:val="0055766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qFormat/>
    <w:rsid w:val="0055766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2023-11-07T10:19:00Z</dcterms:created>
  <dcterms:modified xsi:type="dcterms:W3CDTF">2023-11-07T10:19:00Z</dcterms:modified>
  <dc:language>ru-RU</dc:language>
</cp:coreProperties>
</file>